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5663" w14:textId="77777777" w:rsidR="006F7EC1" w:rsidRPr="00E15C6F" w:rsidRDefault="006F7EC1" w:rsidP="00BE6AE2">
      <w:pPr>
        <w:pStyle w:val="Heading8"/>
        <w:ind w:left="-90"/>
        <w:rPr>
          <w:rFonts w:ascii="Arial" w:hAnsi="Arial" w:cs="Arial"/>
          <w:color w:val="8DB3E2" w:themeColor="text2" w:themeTint="66"/>
          <w:sz w:val="22"/>
          <w:szCs w:val="22"/>
        </w:rPr>
      </w:pPr>
      <w:r w:rsidRPr="00E15C6F">
        <w:rPr>
          <w:rFonts w:ascii="Arial" w:hAnsi="Arial" w:cs="Arial"/>
          <w:sz w:val="22"/>
          <w:szCs w:val="22"/>
        </w:rPr>
        <w:t>TRAFFIC ADVISORY</w:t>
      </w:r>
    </w:p>
    <w:p w14:paraId="3C846129" w14:textId="77777777" w:rsidR="00A61490" w:rsidRPr="00E15C6F" w:rsidRDefault="00A61490" w:rsidP="00BE6AE2">
      <w:pPr>
        <w:autoSpaceDE w:val="0"/>
        <w:autoSpaceDN w:val="0"/>
        <w:adjustRightInd w:val="0"/>
        <w:ind w:left="-90"/>
        <w:rPr>
          <w:rFonts w:ascii="Arial" w:hAnsi="Arial" w:cs="Arial"/>
          <w:bCs/>
          <w:color w:val="000000"/>
          <w:sz w:val="22"/>
          <w:szCs w:val="22"/>
        </w:rPr>
      </w:pPr>
    </w:p>
    <w:p w14:paraId="674FC005" w14:textId="449B1A10" w:rsidR="006F7EC1" w:rsidRPr="00E15C6F" w:rsidRDefault="004E60C8" w:rsidP="00BE6AE2">
      <w:pPr>
        <w:autoSpaceDE w:val="0"/>
        <w:autoSpaceDN w:val="0"/>
        <w:adjustRightInd w:val="0"/>
        <w:ind w:left="-90"/>
        <w:rPr>
          <w:rFonts w:ascii="Arial" w:hAnsi="Arial" w:cs="Arial"/>
          <w:b/>
          <w:bCs/>
          <w:color w:val="0000FF"/>
          <w:sz w:val="22"/>
          <w:szCs w:val="22"/>
        </w:rPr>
      </w:pPr>
      <w:r>
        <w:rPr>
          <w:rFonts w:ascii="Arial" w:hAnsi="Arial" w:cs="Arial"/>
          <w:bCs/>
          <w:color w:val="000000"/>
          <w:sz w:val="22"/>
          <w:szCs w:val="22"/>
        </w:rPr>
        <w:t>May 20</w:t>
      </w:r>
      <w:r w:rsidR="00C40D04" w:rsidRPr="00E15C6F">
        <w:rPr>
          <w:rFonts w:ascii="Arial" w:hAnsi="Arial" w:cs="Arial"/>
          <w:bCs/>
          <w:color w:val="000000"/>
          <w:sz w:val="22"/>
          <w:szCs w:val="22"/>
        </w:rPr>
        <w:t>, 2022</w:t>
      </w:r>
    </w:p>
    <w:p w14:paraId="79867886" w14:textId="77777777" w:rsidR="006F7EC1" w:rsidRPr="00E15C6F" w:rsidRDefault="006F7EC1" w:rsidP="00BE6AE2">
      <w:pPr>
        <w:keepNext/>
        <w:autoSpaceDE w:val="0"/>
        <w:autoSpaceDN w:val="0"/>
        <w:adjustRightInd w:val="0"/>
        <w:ind w:left="-90"/>
        <w:rPr>
          <w:rFonts w:ascii="Arial" w:hAnsi="Arial" w:cs="Arial"/>
          <w:b/>
          <w:bCs/>
          <w:color w:val="0000FF"/>
          <w:sz w:val="22"/>
          <w:szCs w:val="22"/>
        </w:rPr>
      </w:pPr>
    </w:p>
    <w:p w14:paraId="36CA9E6C" w14:textId="77777777" w:rsidR="006F7EC1" w:rsidRPr="00E15C6F" w:rsidRDefault="00283ED8" w:rsidP="00BE6AE2">
      <w:pPr>
        <w:keepNext/>
        <w:autoSpaceDE w:val="0"/>
        <w:autoSpaceDN w:val="0"/>
        <w:adjustRightInd w:val="0"/>
        <w:ind w:left="-90"/>
        <w:rPr>
          <w:rFonts w:ascii="Arial" w:hAnsi="Arial" w:cs="Arial"/>
          <w:color w:val="000000"/>
          <w:sz w:val="22"/>
          <w:szCs w:val="22"/>
        </w:rPr>
      </w:pPr>
      <w:r w:rsidRPr="00E15C6F">
        <w:rPr>
          <w:rFonts w:ascii="Arial" w:hAnsi="Arial" w:cs="Arial"/>
          <w:color w:val="000000"/>
          <w:sz w:val="22"/>
          <w:szCs w:val="22"/>
        </w:rPr>
        <w:t xml:space="preserve">To:  </w:t>
      </w:r>
      <w:r w:rsidR="006F7EC1" w:rsidRPr="00E15C6F">
        <w:rPr>
          <w:rFonts w:ascii="Arial" w:hAnsi="Arial" w:cs="Arial"/>
          <w:color w:val="000000"/>
          <w:sz w:val="22"/>
          <w:szCs w:val="22"/>
        </w:rPr>
        <w:t>Local Media Representatives</w:t>
      </w:r>
    </w:p>
    <w:p w14:paraId="162C64E3" w14:textId="77777777" w:rsidR="006F7EC1" w:rsidRPr="00E15C6F" w:rsidRDefault="006F7EC1" w:rsidP="00BE6AE2">
      <w:pPr>
        <w:autoSpaceDE w:val="0"/>
        <w:autoSpaceDN w:val="0"/>
        <w:adjustRightInd w:val="0"/>
        <w:ind w:left="-90"/>
        <w:rPr>
          <w:rFonts w:ascii="Arial" w:hAnsi="Arial" w:cs="Arial"/>
          <w:color w:val="000000"/>
          <w:sz w:val="22"/>
          <w:szCs w:val="22"/>
        </w:rPr>
      </w:pPr>
    </w:p>
    <w:p w14:paraId="40270F2A" w14:textId="767C570C" w:rsidR="00283ED8" w:rsidRPr="00E15C6F" w:rsidRDefault="006F7EC1" w:rsidP="00BE6AE2">
      <w:pPr>
        <w:tabs>
          <w:tab w:val="left" w:pos="-540"/>
        </w:tabs>
        <w:autoSpaceDE w:val="0"/>
        <w:autoSpaceDN w:val="0"/>
        <w:adjustRightInd w:val="0"/>
        <w:ind w:left="-90" w:right="-540"/>
        <w:rPr>
          <w:rFonts w:ascii="Arial" w:hAnsi="Arial" w:cs="Arial"/>
          <w:color w:val="000000"/>
          <w:sz w:val="22"/>
          <w:szCs w:val="22"/>
        </w:rPr>
      </w:pPr>
      <w:r w:rsidRPr="00E15C6F">
        <w:rPr>
          <w:rFonts w:ascii="Arial" w:hAnsi="Arial" w:cs="Arial"/>
          <w:color w:val="000000"/>
          <w:sz w:val="22"/>
          <w:szCs w:val="22"/>
        </w:rPr>
        <w:t>From:</w:t>
      </w:r>
      <w:r w:rsidRPr="00E15C6F">
        <w:rPr>
          <w:rFonts w:ascii="Arial" w:hAnsi="Arial" w:cs="Arial"/>
          <w:color w:val="000000"/>
          <w:sz w:val="22"/>
          <w:szCs w:val="22"/>
        </w:rPr>
        <w:tab/>
      </w:r>
      <w:r w:rsidR="00F72B22" w:rsidRPr="00E15C6F">
        <w:rPr>
          <w:rFonts w:ascii="Arial" w:hAnsi="Arial" w:cs="Arial"/>
          <w:color w:val="000000"/>
          <w:sz w:val="22"/>
          <w:szCs w:val="22"/>
        </w:rPr>
        <w:t>KUB Communic</w:t>
      </w:r>
      <w:r w:rsidR="009F7C15" w:rsidRPr="00E15C6F">
        <w:rPr>
          <w:rFonts w:ascii="Arial" w:hAnsi="Arial" w:cs="Arial"/>
          <w:color w:val="000000"/>
          <w:sz w:val="22"/>
          <w:szCs w:val="22"/>
        </w:rPr>
        <w:t>ations</w:t>
      </w:r>
      <w:r w:rsidR="00376AD4" w:rsidRPr="00E15C6F">
        <w:rPr>
          <w:rFonts w:ascii="Arial" w:hAnsi="Arial" w:cs="Arial"/>
          <w:color w:val="000000"/>
          <w:sz w:val="22"/>
          <w:szCs w:val="22"/>
        </w:rPr>
        <w:t xml:space="preserve"> </w:t>
      </w:r>
      <w:r w:rsidR="00976F3C" w:rsidRPr="00E15C6F">
        <w:rPr>
          <w:rFonts w:ascii="Arial" w:hAnsi="Arial" w:cs="Arial"/>
          <w:color w:val="000000"/>
          <w:sz w:val="22"/>
          <w:szCs w:val="22"/>
        </w:rPr>
        <w:t xml:space="preserve">(Contact: </w:t>
      </w:r>
      <w:r w:rsidR="00E06774" w:rsidRPr="00E15C6F">
        <w:rPr>
          <w:rFonts w:ascii="Arial" w:hAnsi="Arial" w:cs="Arial"/>
          <w:color w:val="000000"/>
          <w:sz w:val="22"/>
          <w:szCs w:val="22"/>
        </w:rPr>
        <w:t>865-</w:t>
      </w:r>
      <w:r w:rsidR="00976F3C" w:rsidRPr="00E15C6F">
        <w:rPr>
          <w:rFonts w:ascii="Arial" w:hAnsi="Arial" w:cs="Arial"/>
          <w:color w:val="000000"/>
          <w:sz w:val="22"/>
          <w:szCs w:val="22"/>
        </w:rPr>
        <w:t>594-7988)</w:t>
      </w:r>
    </w:p>
    <w:p w14:paraId="357D88AA" w14:textId="77777777" w:rsidR="00DE4B3E" w:rsidRPr="00E15C6F" w:rsidRDefault="00DE4B3E" w:rsidP="00BE6AE2">
      <w:pPr>
        <w:autoSpaceDE w:val="0"/>
        <w:autoSpaceDN w:val="0"/>
        <w:adjustRightInd w:val="0"/>
        <w:ind w:left="-90"/>
        <w:rPr>
          <w:rFonts w:ascii="Arial" w:hAnsi="Arial" w:cs="Arial"/>
          <w:color w:val="000000"/>
          <w:sz w:val="22"/>
          <w:szCs w:val="22"/>
        </w:rPr>
      </w:pPr>
    </w:p>
    <w:p w14:paraId="2BF0A366" w14:textId="77777777" w:rsidR="009F7C15" w:rsidRPr="00E15C6F" w:rsidRDefault="006F7EC1" w:rsidP="00BE6AE2">
      <w:pPr>
        <w:autoSpaceDE w:val="0"/>
        <w:autoSpaceDN w:val="0"/>
        <w:adjustRightInd w:val="0"/>
        <w:ind w:left="-90"/>
        <w:rPr>
          <w:rFonts w:ascii="Arial" w:hAnsi="Arial" w:cs="Arial"/>
          <w:color w:val="000000"/>
          <w:sz w:val="22"/>
          <w:szCs w:val="22"/>
        </w:rPr>
      </w:pPr>
      <w:r w:rsidRPr="00E15C6F">
        <w:rPr>
          <w:rFonts w:ascii="Arial" w:hAnsi="Arial" w:cs="Arial"/>
          <w:color w:val="000000"/>
          <w:sz w:val="22"/>
          <w:szCs w:val="22"/>
        </w:rPr>
        <w:t>Re:</w:t>
      </w:r>
      <w:r w:rsidR="00283ED8" w:rsidRPr="00E15C6F">
        <w:rPr>
          <w:rFonts w:ascii="Arial" w:hAnsi="Arial" w:cs="Arial"/>
          <w:color w:val="000000"/>
          <w:sz w:val="22"/>
          <w:szCs w:val="22"/>
        </w:rPr>
        <w:t xml:space="preserve">   </w:t>
      </w:r>
      <w:r w:rsidRPr="00E15C6F">
        <w:rPr>
          <w:rFonts w:ascii="Arial" w:hAnsi="Arial" w:cs="Arial"/>
          <w:color w:val="000000"/>
          <w:sz w:val="22"/>
          <w:szCs w:val="22"/>
        </w:rPr>
        <w:t xml:space="preserve">Traffic Advisory </w:t>
      </w:r>
      <w:r w:rsidR="00CF55B1" w:rsidRPr="00E15C6F">
        <w:rPr>
          <w:rFonts w:ascii="Arial" w:hAnsi="Arial" w:cs="Arial"/>
          <w:color w:val="000000"/>
          <w:sz w:val="22"/>
          <w:szCs w:val="22"/>
        </w:rPr>
        <w:t>–</w:t>
      </w:r>
      <w:r w:rsidR="00B64B30" w:rsidRPr="00E15C6F">
        <w:rPr>
          <w:rFonts w:ascii="Arial" w:hAnsi="Arial" w:cs="Arial"/>
          <w:color w:val="000000"/>
          <w:sz w:val="22"/>
          <w:szCs w:val="22"/>
        </w:rPr>
        <w:t xml:space="preserve"> </w:t>
      </w:r>
      <w:r w:rsidR="00110C5F" w:rsidRPr="00E15C6F">
        <w:rPr>
          <w:rFonts w:ascii="Arial" w:hAnsi="Arial" w:cs="Arial"/>
          <w:color w:val="000000"/>
          <w:sz w:val="22"/>
          <w:szCs w:val="22"/>
        </w:rPr>
        <w:t>Lane/</w:t>
      </w:r>
      <w:r w:rsidR="0084164E" w:rsidRPr="00E15C6F">
        <w:rPr>
          <w:rFonts w:ascii="Arial" w:hAnsi="Arial" w:cs="Arial"/>
          <w:color w:val="000000"/>
          <w:sz w:val="22"/>
          <w:szCs w:val="22"/>
        </w:rPr>
        <w:t>Road</w:t>
      </w:r>
      <w:r w:rsidR="00BF3949" w:rsidRPr="00E15C6F">
        <w:rPr>
          <w:rFonts w:ascii="Arial" w:hAnsi="Arial" w:cs="Arial"/>
          <w:color w:val="000000"/>
          <w:sz w:val="22"/>
          <w:szCs w:val="22"/>
        </w:rPr>
        <w:t xml:space="preserve"> </w:t>
      </w:r>
      <w:r w:rsidRPr="00E15C6F">
        <w:rPr>
          <w:rFonts w:ascii="Arial" w:hAnsi="Arial" w:cs="Arial"/>
          <w:color w:val="000000"/>
          <w:sz w:val="22"/>
          <w:szCs w:val="22"/>
        </w:rPr>
        <w:t xml:space="preserve">Closure </w:t>
      </w:r>
      <w:r w:rsidR="00A62D11" w:rsidRPr="00E15C6F">
        <w:rPr>
          <w:rFonts w:ascii="Arial" w:hAnsi="Arial" w:cs="Arial"/>
          <w:color w:val="000000"/>
          <w:sz w:val="22"/>
          <w:szCs w:val="22"/>
        </w:rPr>
        <w:t>Utility Work</w:t>
      </w:r>
      <w:r w:rsidR="004115B7" w:rsidRPr="00E15C6F">
        <w:rPr>
          <w:rFonts w:ascii="Arial" w:hAnsi="Arial" w:cs="Arial"/>
          <w:color w:val="000000"/>
          <w:sz w:val="22"/>
          <w:szCs w:val="22"/>
        </w:rPr>
        <w:t xml:space="preserve"> </w:t>
      </w:r>
      <w:r w:rsidR="009F7C15" w:rsidRPr="00E15C6F">
        <w:rPr>
          <w:rFonts w:ascii="Arial" w:hAnsi="Arial" w:cs="Arial"/>
          <w:color w:val="000000"/>
          <w:sz w:val="22"/>
          <w:szCs w:val="22"/>
        </w:rPr>
        <w:t>[All closures and work are weather permitting]</w:t>
      </w:r>
    </w:p>
    <w:p w14:paraId="49B93807" w14:textId="36038958" w:rsidR="00E24B94" w:rsidRDefault="00E24B94" w:rsidP="00BE6AE2">
      <w:pPr>
        <w:autoSpaceDE w:val="0"/>
        <w:autoSpaceDN w:val="0"/>
        <w:adjustRightInd w:val="0"/>
        <w:ind w:left="-90"/>
        <w:rPr>
          <w:rFonts w:ascii="Tms Rmn" w:hAnsi="Tms Rmn"/>
          <w:sz w:val="22"/>
          <w:szCs w:val="22"/>
        </w:rPr>
      </w:pPr>
    </w:p>
    <w:p w14:paraId="0B72BD6E" w14:textId="30C24C9B" w:rsidR="00BE6AE2" w:rsidRPr="00BE6AE2" w:rsidRDefault="00BE6AE2" w:rsidP="00BE6AE2">
      <w:pPr>
        <w:ind w:left="-90"/>
        <w:rPr>
          <w:sz w:val="22"/>
          <w:szCs w:val="22"/>
        </w:rPr>
      </w:pPr>
      <w:r w:rsidRPr="00BE6AE2">
        <w:rPr>
          <w:rFonts w:ascii="Arial" w:hAnsi="Arial" w:cs="Arial"/>
          <w:b/>
          <w:bCs/>
          <w:sz w:val="22"/>
          <w:szCs w:val="22"/>
        </w:rPr>
        <w:t>(Downtown) Strong Alley Closure [May 23]</w:t>
      </w:r>
      <w:r w:rsidRPr="00BE6AE2">
        <w:rPr>
          <w:rFonts w:ascii="Arial" w:hAnsi="Arial" w:cs="Arial"/>
          <w:sz w:val="22"/>
          <w:szCs w:val="22"/>
        </w:rPr>
        <w:t xml:space="preserve"> – KUB crews will close Strong Alley to pedestrian and vehicle through traffic between Union Avenue and Wall Avenue from </w:t>
      </w:r>
      <w:r w:rsidR="000C127D">
        <w:rPr>
          <w:rFonts w:ascii="Arial" w:hAnsi="Arial" w:cs="Arial"/>
          <w:sz w:val="22"/>
          <w:szCs w:val="22"/>
        </w:rPr>
        <w:t xml:space="preserve">       </w:t>
      </w:r>
      <w:r w:rsidRPr="00BE6AE2">
        <w:rPr>
          <w:rFonts w:ascii="Arial" w:hAnsi="Arial" w:cs="Arial"/>
          <w:b/>
          <w:bCs/>
          <w:sz w:val="22"/>
          <w:szCs w:val="22"/>
        </w:rPr>
        <w:t>9 a.m. – 3 p.m., Monday, May 23</w:t>
      </w:r>
      <w:r w:rsidRPr="00BE6AE2">
        <w:rPr>
          <w:rFonts w:ascii="Arial" w:hAnsi="Arial" w:cs="Arial"/>
          <w:sz w:val="22"/>
          <w:szCs w:val="22"/>
        </w:rPr>
        <w:t xml:space="preserve">, as work is performed on the natural gas distribution system in the area. Flaggers will be on site to assist, and follow-up advisories will be </w:t>
      </w:r>
      <w:proofErr w:type="gramStart"/>
      <w:r w:rsidRPr="00BE6AE2">
        <w:rPr>
          <w:rFonts w:ascii="Arial" w:hAnsi="Arial" w:cs="Arial"/>
          <w:sz w:val="22"/>
          <w:szCs w:val="22"/>
        </w:rPr>
        <w:t>issued</w:t>
      </w:r>
      <w:proofErr w:type="gramEnd"/>
      <w:r w:rsidRPr="00BE6AE2">
        <w:rPr>
          <w:rFonts w:ascii="Arial" w:hAnsi="Arial" w:cs="Arial"/>
          <w:sz w:val="22"/>
          <w:szCs w:val="22"/>
        </w:rPr>
        <w:t xml:space="preserve"> as necessary</w:t>
      </w:r>
      <w:r w:rsidRPr="00BE6AE2">
        <w:rPr>
          <w:rFonts w:ascii="Arial" w:hAnsi="Arial" w:cs="Arial"/>
          <w:b/>
          <w:bCs/>
          <w:sz w:val="22"/>
          <w:szCs w:val="22"/>
        </w:rPr>
        <w:t xml:space="preserve">. </w:t>
      </w:r>
    </w:p>
    <w:p w14:paraId="7F682660" w14:textId="77777777" w:rsidR="00BE6AE2" w:rsidRPr="00BE6AE2" w:rsidRDefault="00BE6AE2" w:rsidP="00BE6AE2">
      <w:pPr>
        <w:autoSpaceDE w:val="0"/>
        <w:autoSpaceDN w:val="0"/>
        <w:adjustRightInd w:val="0"/>
        <w:ind w:left="-90"/>
        <w:rPr>
          <w:rFonts w:ascii="Tms Rmn" w:hAnsi="Tms Rmn"/>
          <w:sz w:val="22"/>
          <w:szCs w:val="22"/>
        </w:rPr>
      </w:pPr>
    </w:p>
    <w:p w14:paraId="7C66CF17" w14:textId="77777777" w:rsidR="00BE6AE2" w:rsidRPr="00BE6AE2" w:rsidRDefault="00BE6AE2" w:rsidP="00BE6AE2">
      <w:pPr>
        <w:ind w:left="-90"/>
        <w:rPr>
          <w:rFonts w:ascii="Arial" w:hAnsi="Arial" w:cs="Arial"/>
          <w:sz w:val="22"/>
          <w:szCs w:val="22"/>
        </w:rPr>
      </w:pPr>
      <w:bookmarkStart w:id="0" w:name="_Hlk103862330"/>
      <w:bookmarkStart w:id="1" w:name="_Hlk95479989"/>
      <w:r w:rsidRPr="00BE6AE2">
        <w:rPr>
          <w:rFonts w:ascii="Arial" w:hAnsi="Arial" w:cs="Arial"/>
          <w:b/>
          <w:bCs/>
          <w:sz w:val="22"/>
          <w:szCs w:val="22"/>
        </w:rPr>
        <w:t>(West Knox) Westfield Road Closure [Extended through June 10]</w:t>
      </w:r>
      <w:r w:rsidRPr="00BE6AE2">
        <w:rPr>
          <w:rFonts w:ascii="Arial" w:hAnsi="Arial" w:cs="Arial"/>
          <w:sz w:val="22"/>
          <w:szCs w:val="22"/>
        </w:rPr>
        <w:t xml:space="preserve"> – KUB contractor crews will extend the closure of Westfield Road to through traffic between Papermill Drive and Kingston Pike daily from </w:t>
      </w:r>
      <w:r w:rsidRPr="00BE6AE2">
        <w:rPr>
          <w:rFonts w:ascii="Arial" w:hAnsi="Arial" w:cs="Arial"/>
          <w:b/>
          <w:bCs/>
          <w:sz w:val="22"/>
          <w:szCs w:val="22"/>
        </w:rPr>
        <w:t xml:space="preserve">7 a.m.- 7 p.m. through Friday, June 10, </w:t>
      </w:r>
      <w:r w:rsidRPr="00BE6AE2">
        <w:rPr>
          <w:rFonts w:ascii="Arial" w:hAnsi="Arial" w:cs="Arial"/>
          <w:sz w:val="22"/>
          <w:szCs w:val="22"/>
        </w:rPr>
        <w:t xml:space="preserve">as work is performed on the wastewater collection system in the area. Westfield Drive will open to normal traffic flow outside of listed work hours. Access to driveways and connecting side streets will be maintained. Follow-up advisories will be </w:t>
      </w:r>
      <w:proofErr w:type="gramStart"/>
      <w:r w:rsidRPr="00BE6AE2">
        <w:rPr>
          <w:rFonts w:ascii="Arial" w:hAnsi="Arial" w:cs="Arial"/>
          <w:sz w:val="22"/>
          <w:szCs w:val="22"/>
        </w:rPr>
        <w:t>issued</w:t>
      </w:r>
      <w:proofErr w:type="gramEnd"/>
      <w:r w:rsidRPr="00BE6AE2">
        <w:rPr>
          <w:rFonts w:ascii="Arial" w:hAnsi="Arial" w:cs="Arial"/>
          <w:sz w:val="22"/>
          <w:szCs w:val="22"/>
        </w:rPr>
        <w:t xml:space="preserve"> as necessary. </w:t>
      </w:r>
    </w:p>
    <w:p w14:paraId="4BFE78A2" w14:textId="77777777" w:rsidR="00BE6AE2" w:rsidRPr="00BE6AE2" w:rsidRDefault="00BE6AE2" w:rsidP="006C1EB3">
      <w:pPr>
        <w:autoSpaceDE w:val="0"/>
        <w:autoSpaceDN w:val="0"/>
        <w:adjustRightInd w:val="0"/>
        <w:ind w:left="-90" w:right="-180"/>
        <w:rPr>
          <w:rFonts w:ascii="Arial" w:hAnsi="Arial" w:cs="Arial"/>
          <w:b/>
          <w:bCs/>
          <w:color w:val="000000"/>
          <w:sz w:val="22"/>
          <w:szCs w:val="22"/>
        </w:rPr>
      </w:pPr>
    </w:p>
    <w:p w14:paraId="4346E0A5" w14:textId="59953426" w:rsidR="00E15C6F" w:rsidRPr="00BE6AE2" w:rsidRDefault="00924E43" w:rsidP="006C1EB3">
      <w:pPr>
        <w:autoSpaceDE w:val="0"/>
        <w:autoSpaceDN w:val="0"/>
        <w:adjustRightInd w:val="0"/>
        <w:ind w:left="-90" w:right="-180"/>
        <w:rPr>
          <w:rFonts w:ascii="Arial" w:hAnsi="Arial" w:cs="Arial"/>
          <w:color w:val="000000"/>
          <w:sz w:val="22"/>
          <w:szCs w:val="22"/>
        </w:rPr>
      </w:pPr>
      <w:r w:rsidRPr="00BE6AE2">
        <w:rPr>
          <w:rFonts w:ascii="Arial" w:hAnsi="Arial" w:cs="Arial"/>
          <w:b/>
          <w:bCs/>
          <w:color w:val="000000"/>
          <w:sz w:val="22"/>
          <w:szCs w:val="22"/>
        </w:rPr>
        <w:t>(South Knox) Chapman Highway Lane Closures [</w:t>
      </w:r>
      <w:r w:rsidR="004E60C8" w:rsidRPr="00BE6AE2">
        <w:rPr>
          <w:rFonts w:ascii="Arial" w:hAnsi="Arial" w:cs="Arial"/>
          <w:b/>
          <w:bCs/>
          <w:color w:val="000000"/>
          <w:sz w:val="22"/>
          <w:szCs w:val="22"/>
        </w:rPr>
        <w:t>May 23 – June 30</w:t>
      </w:r>
      <w:r w:rsidRPr="00BE6AE2">
        <w:rPr>
          <w:rFonts w:ascii="Arial" w:hAnsi="Arial" w:cs="Arial"/>
          <w:b/>
          <w:bCs/>
          <w:color w:val="000000"/>
          <w:sz w:val="22"/>
          <w:szCs w:val="22"/>
        </w:rPr>
        <w:t>]</w:t>
      </w:r>
      <w:r w:rsidRPr="00BE6AE2">
        <w:rPr>
          <w:rFonts w:ascii="Arial" w:hAnsi="Arial" w:cs="Arial"/>
          <w:color w:val="000000"/>
          <w:sz w:val="22"/>
          <w:szCs w:val="22"/>
        </w:rPr>
        <w:t xml:space="preserve"> – KUB contract crews will implement lane </w:t>
      </w:r>
      <w:r w:rsidR="004E60C8" w:rsidRPr="00BE6AE2">
        <w:rPr>
          <w:rFonts w:ascii="Arial" w:hAnsi="Arial" w:cs="Arial"/>
          <w:color w:val="000000"/>
          <w:sz w:val="22"/>
          <w:szCs w:val="22"/>
        </w:rPr>
        <w:t xml:space="preserve">and shoulder </w:t>
      </w:r>
      <w:r w:rsidRPr="00BE6AE2">
        <w:rPr>
          <w:rFonts w:ascii="Arial" w:hAnsi="Arial" w:cs="Arial"/>
          <w:color w:val="000000"/>
          <w:sz w:val="22"/>
          <w:szCs w:val="22"/>
        </w:rPr>
        <w:t xml:space="preserve">closures </w:t>
      </w:r>
      <w:r w:rsidRPr="00BE6AE2">
        <w:rPr>
          <w:rFonts w:ascii="Arial" w:hAnsi="Arial" w:cs="Arial"/>
          <w:sz w:val="22"/>
          <w:szCs w:val="22"/>
        </w:rPr>
        <w:t xml:space="preserve">on </w:t>
      </w:r>
      <w:r w:rsidRPr="00BE6AE2">
        <w:rPr>
          <w:rFonts w:ascii="Arial" w:hAnsi="Arial" w:cs="Arial"/>
          <w:color w:val="000000"/>
          <w:sz w:val="22"/>
          <w:szCs w:val="22"/>
        </w:rPr>
        <w:t xml:space="preserve">Chapman Highway between </w:t>
      </w:r>
      <w:proofErr w:type="spellStart"/>
      <w:r w:rsidR="004E60C8" w:rsidRPr="00BE6AE2">
        <w:rPr>
          <w:rFonts w:ascii="Arial" w:hAnsi="Arial" w:cs="Arial"/>
          <w:color w:val="000000"/>
          <w:sz w:val="22"/>
          <w:szCs w:val="22"/>
        </w:rPr>
        <w:t>Hendron</w:t>
      </w:r>
      <w:proofErr w:type="spellEnd"/>
      <w:r w:rsidR="004E60C8" w:rsidRPr="00BE6AE2">
        <w:rPr>
          <w:rFonts w:ascii="Arial" w:hAnsi="Arial" w:cs="Arial"/>
          <w:color w:val="000000"/>
          <w:sz w:val="22"/>
          <w:szCs w:val="22"/>
        </w:rPr>
        <w:t xml:space="preserve"> Chapel Road and W. Simpson Road</w:t>
      </w:r>
      <w:r w:rsidRPr="00BE6AE2">
        <w:rPr>
          <w:rFonts w:ascii="Arial" w:hAnsi="Arial" w:cs="Arial"/>
          <w:sz w:val="22"/>
          <w:szCs w:val="22"/>
        </w:rPr>
        <w:t xml:space="preserve"> </w:t>
      </w:r>
      <w:r w:rsidRPr="00BE6AE2">
        <w:rPr>
          <w:rFonts w:ascii="Arial" w:hAnsi="Arial" w:cs="Arial"/>
          <w:b/>
          <w:bCs/>
          <w:sz w:val="22"/>
          <w:szCs w:val="22"/>
        </w:rPr>
        <w:t xml:space="preserve">daily </w:t>
      </w:r>
      <w:r w:rsidRPr="00BE6AE2">
        <w:rPr>
          <w:rFonts w:ascii="Arial" w:hAnsi="Arial" w:cs="Arial"/>
          <w:b/>
          <w:bCs/>
          <w:color w:val="000000"/>
          <w:sz w:val="22"/>
          <w:szCs w:val="22"/>
        </w:rPr>
        <w:t xml:space="preserve">from </w:t>
      </w:r>
      <w:r w:rsidR="004E60C8" w:rsidRPr="00BE6AE2">
        <w:rPr>
          <w:rFonts w:ascii="Arial" w:hAnsi="Arial" w:cs="Arial"/>
          <w:b/>
          <w:bCs/>
          <w:color w:val="000000"/>
          <w:sz w:val="22"/>
          <w:szCs w:val="22"/>
        </w:rPr>
        <w:t>8:30</w:t>
      </w:r>
      <w:r w:rsidRPr="00BE6AE2">
        <w:rPr>
          <w:rFonts w:ascii="Arial" w:hAnsi="Arial" w:cs="Arial"/>
          <w:b/>
          <w:bCs/>
          <w:color w:val="000000"/>
          <w:sz w:val="22"/>
          <w:szCs w:val="22"/>
        </w:rPr>
        <w:t xml:space="preserve"> a.m. – </w:t>
      </w:r>
      <w:r w:rsidR="004E60C8" w:rsidRPr="00BE6AE2">
        <w:rPr>
          <w:rFonts w:ascii="Arial" w:hAnsi="Arial" w:cs="Arial"/>
          <w:b/>
          <w:bCs/>
          <w:color w:val="000000"/>
          <w:sz w:val="22"/>
          <w:szCs w:val="22"/>
        </w:rPr>
        <w:t>4</w:t>
      </w:r>
      <w:r w:rsidRPr="00BE6AE2">
        <w:rPr>
          <w:rFonts w:ascii="Arial" w:hAnsi="Arial" w:cs="Arial"/>
          <w:b/>
          <w:bCs/>
          <w:color w:val="000000"/>
          <w:sz w:val="22"/>
          <w:szCs w:val="22"/>
        </w:rPr>
        <w:t xml:space="preserve"> p.m., starting Monday, </w:t>
      </w:r>
      <w:r w:rsidR="004E60C8" w:rsidRPr="00BE6AE2">
        <w:rPr>
          <w:rFonts w:ascii="Arial" w:hAnsi="Arial" w:cs="Arial"/>
          <w:b/>
          <w:bCs/>
          <w:color w:val="000000"/>
          <w:sz w:val="22"/>
          <w:szCs w:val="22"/>
        </w:rPr>
        <w:t>May 23</w:t>
      </w:r>
      <w:r w:rsidRPr="00BE6AE2">
        <w:rPr>
          <w:rFonts w:ascii="Arial" w:hAnsi="Arial" w:cs="Arial"/>
          <w:b/>
          <w:bCs/>
          <w:color w:val="000000"/>
          <w:sz w:val="22"/>
          <w:szCs w:val="22"/>
        </w:rPr>
        <w:t xml:space="preserve">, through Thursday, </w:t>
      </w:r>
      <w:r w:rsidR="004E60C8" w:rsidRPr="00BE6AE2">
        <w:rPr>
          <w:rFonts w:ascii="Arial" w:hAnsi="Arial" w:cs="Arial"/>
          <w:b/>
          <w:bCs/>
          <w:color w:val="000000"/>
          <w:sz w:val="22"/>
          <w:szCs w:val="22"/>
        </w:rPr>
        <w:t>June 30</w:t>
      </w:r>
      <w:r w:rsidRPr="00BE6AE2">
        <w:rPr>
          <w:rFonts w:ascii="Arial" w:hAnsi="Arial" w:cs="Arial"/>
          <w:b/>
          <w:bCs/>
          <w:color w:val="000000"/>
          <w:sz w:val="22"/>
          <w:szCs w:val="22"/>
        </w:rPr>
        <w:t>,</w:t>
      </w:r>
      <w:r w:rsidRPr="00BE6AE2">
        <w:rPr>
          <w:rFonts w:ascii="Arial" w:hAnsi="Arial" w:cs="Arial"/>
          <w:color w:val="000000"/>
          <w:sz w:val="22"/>
          <w:szCs w:val="22"/>
        </w:rPr>
        <w:t xml:space="preserve"> as work is performed on the electric distribution system in the area. Crews will work in the </w:t>
      </w:r>
      <w:r w:rsidR="004E60C8" w:rsidRPr="00BE6AE2">
        <w:rPr>
          <w:rFonts w:ascii="Arial" w:hAnsi="Arial" w:cs="Arial"/>
          <w:color w:val="000000"/>
          <w:sz w:val="22"/>
          <w:szCs w:val="22"/>
        </w:rPr>
        <w:t>outside</w:t>
      </w:r>
      <w:r w:rsidRPr="00BE6AE2">
        <w:rPr>
          <w:rFonts w:ascii="Arial" w:hAnsi="Arial" w:cs="Arial"/>
          <w:color w:val="000000"/>
          <w:sz w:val="22"/>
          <w:szCs w:val="22"/>
        </w:rPr>
        <w:t xml:space="preserve"> c</w:t>
      </w:r>
      <w:r w:rsidR="004E60C8" w:rsidRPr="00BE6AE2">
        <w:rPr>
          <w:rFonts w:ascii="Arial" w:hAnsi="Arial" w:cs="Arial"/>
          <w:color w:val="000000"/>
          <w:sz w:val="22"/>
          <w:szCs w:val="22"/>
        </w:rPr>
        <w:t>ur</w:t>
      </w:r>
      <w:r w:rsidRPr="00BE6AE2">
        <w:rPr>
          <w:rFonts w:ascii="Arial" w:hAnsi="Arial" w:cs="Arial"/>
          <w:color w:val="000000"/>
          <w:sz w:val="22"/>
          <w:szCs w:val="22"/>
        </w:rPr>
        <w:t>bside lane</w:t>
      </w:r>
      <w:r w:rsidR="004E60C8" w:rsidRPr="00BE6AE2">
        <w:rPr>
          <w:rFonts w:ascii="Arial" w:hAnsi="Arial" w:cs="Arial"/>
          <w:color w:val="000000"/>
          <w:sz w:val="22"/>
          <w:szCs w:val="22"/>
        </w:rPr>
        <w:t>s</w:t>
      </w:r>
      <w:r w:rsidRPr="00BE6AE2">
        <w:rPr>
          <w:rFonts w:ascii="Arial" w:hAnsi="Arial" w:cs="Arial"/>
          <w:color w:val="000000"/>
          <w:sz w:val="22"/>
          <w:szCs w:val="22"/>
        </w:rPr>
        <w:t xml:space="preserve"> </w:t>
      </w:r>
      <w:r w:rsidR="004E60C8" w:rsidRPr="00BE6AE2">
        <w:rPr>
          <w:rFonts w:ascii="Arial" w:hAnsi="Arial" w:cs="Arial"/>
          <w:color w:val="000000"/>
          <w:sz w:val="22"/>
          <w:szCs w:val="22"/>
        </w:rPr>
        <w:t xml:space="preserve">in both directions </w:t>
      </w:r>
      <w:r w:rsidRPr="00BE6AE2">
        <w:rPr>
          <w:rFonts w:ascii="Arial" w:hAnsi="Arial" w:cs="Arial"/>
          <w:sz w:val="22"/>
          <w:szCs w:val="22"/>
        </w:rPr>
        <w:t xml:space="preserve">with the inside </w:t>
      </w:r>
      <w:r w:rsidR="004E60C8" w:rsidRPr="00BE6AE2">
        <w:rPr>
          <w:rFonts w:ascii="Arial" w:hAnsi="Arial" w:cs="Arial"/>
          <w:sz w:val="22"/>
          <w:szCs w:val="22"/>
        </w:rPr>
        <w:t xml:space="preserve">lanes </w:t>
      </w:r>
      <w:r w:rsidRPr="00BE6AE2">
        <w:rPr>
          <w:rFonts w:ascii="Arial" w:hAnsi="Arial" w:cs="Arial"/>
          <w:sz w:val="22"/>
          <w:szCs w:val="22"/>
        </w:rPr>
        <w:t xml:space="preserve">remaining open to traffic flow. </w:t>
      </w:r>
      <w:r w:rsidR="004E60C8" w:rsidRPr="00BE6AE2">
        <w:rPr>
          <w:rFonts w:ascii="Arial" w:hAnsi="Arial" w:cs="Arial"/>
          <w:sz w:val="22"/>
          <w:szCs w:val="22"/>
        </w:rPr>
        <w:t xml:space="preserve">Lane/shoulder closures will be limited to the immediate area where crews are working. </w:t>
      </w:r>
      <w:r w:rsidR="008E7BD5" w:rsidRPr="00BE6AE2">
        <w:rPr>
          <w:rFonts w:ascii="Arial" w:hAnsi="Arial" w:cs="Arial"/>
          <w:sz w:val="22"/>
          <w:szCs w:val="22"/>
        </w:rPr>
        <w:t>30</w:t>
      </w:r>
      <w:r w:rsidR="004E60C8" w:rsidRPr="00BE6AE2">
        <w:rPr>
          <w:rFonts w:ascii="Arial" w:hAnsi="Arial" w:cs="Arial"/>
          <w:sz w:val="22"/>
          <w:szCs w:val="22"/>
        </w:rPr>
        <w:t xml:space="preserve">Some intermittent temporary rolling blocks will also be implemented during overnight hours in association with this work. </w:t>
      </w:r>
      <w:r w:rsidRPr="00BE6AE2">
        <w:rPr>
          <w:rFonts w:ascii="Arial" w:hAnsi="Arial" w:cs="Arial"/>
          <w:color w:val="000000"/>
          <w:sz w:val="22"/>
          <w:szCs w:val="22"/>
        </w:rPr>
        <w:t>Flaggers and signage will be on site to assist with traffic control.</w:t>
      </w:r>
    </w:p>
    <w:bookmarkEnd w:id="0"/>
    <w:p w14:paraId="526C8888" w14:textId="77777777" w:rsidR="00E15C6F" w:rsidRDefault="00E15C6F" w:rsidP="006C1EB3">
      <w:pPr>
        <w:autoSpaceDE w:val="0"/>
        <w:autoSpaceDN w:val="0"/>
        <w:adjustRightInd w:val="0"/>
        <w:ind w:left="-90" w:right="-180"/>
        <w:rPr>
          <w:rFonts w:ascii="Arial" w:hAnsi="Arial" w:cs="Arial"/>
          <w:color w:val="000000"/>
          <w:sz w:val="22"/>
          <w:szCs w:val="22"/>
        </w:rPr>
      </w:pPr>
    </w:p>
    <w:bookmarkEnd w:id="1"/>
    <w:p w14:paraId="56F592DE" w14:textId="77777777" w:rsidR="000617F7" w:rsidRDefault="005F074D" w:rsidP="006F7EC1">
      <w:pPr>
        <w:autoSpaceDE w:val="0"/>
        <w:autoSpaceDN w:val="0"/>
        <w:adjustRightInd w:val="0"/>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14:anchorId="172D9970" wp14:editId="4B641A61">
                <wp:simplePos x="0" y="0"/>
                <wp:positionH relativeFrom="column">
                  <wp:align>center</wp:align>
                </wp:positionH>
                <wp:positionV relativeFrom="paragraph">
                  <wp:posOffset>71120</wp:posOffset>
                </wp:positionV>
                <wp:extent cx="5495925" cy="623570"/>
                <wp:effectExtent l="5080" t="6350" r="13970" b="825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23570"/>
                        </a:xfrm>
                        <a:prstGeom prst="rect">
                          <a:avLst/>
                        </a:prstGeom>
                        <a:solidFill>
                          <a:srgbClr val="FFFFFF"/>
                        </a:solidFill>
                        <a:ln w="9525">
                          <a:solidFill>
                            <a:srgbClr val="000000"/>
                          </a:solidFill>
                          <a:miter lim="800000"/>
                          <a:headEnd/>
                          <a:tailEnd/>
                        </a:ln>
                      </wps:spPr>
                      <wps:txbx>
                        <w:txbxContent>
                          <w:p w14:paraId="5B0324A3" w14:textId="77777777" w:rsidR="00945558" w:rsidRPr="0093485C" w:rsidRDefault="00945558" w:rsidP="000617F7">
                            <w:pPr>
                              <w:pStyle w:val="NormalWeb"/>
                              <w:shd w:val="clear" w:color="auto" w:fill="FFFFFF"/>
                              <w:spacing w:after="240" w:line="240" w:lineRule="atLeast"/>
                              <w:rPr>
                                <w:rFonts w:ascii="Arial" w:hAnsi="Arial" w:cs="Arial"/>
                                <w:sz w:val="18"/>
                                <w:szCs w:val="18"/>
                              </w:rPr>
                            </w:pPr>
                            <w:r w:rsidRPr="0093485C">
                              <w:rPr>
                                <w:rFonts w:ascii="Arial" w:hAnsi="Arial" w:cs="Arial"/>
                                <w:sz w:val="18"/>
                                <w:szCs w:val="18"/>
                              </w:rPr>
                              <w:t xml:space="preserve">Tennessee’s </w:t>
                            </w:r>
                            <w:r w:rsidRPr="0093485C">
                              <w:rPr>
                                <w:rFonts w:ascii="Arial" w:hAnsi="Arial" w:cs="Arial"/>
                                <w:b/>
                                <w:sz w:val="18"/>
                                <w:szCs w:val="18"/>
                              </w:rPr>
                              <w:t xml:space="preserve">Move Over Law </w:t>
                            </w:r>
                            <w:r w:rsidRPr="0093485C">
                              <w:rPr>
                                <w:rFonts w:ascii="Arial" w:hAnsi="Arial" w:cs="Arial"/>
                                <w:sz w:val="18"/>
                                <w:szCs w:val="18"/>
                              </w:rPr>
                              <w:t>requires motorists approaching a utility vehicle with flashing lights to move over if safe to do so, creating an empty lane buffer. When changing lanes is not possible, motorists must reduce speed.</w:t>
                            </w:r>
                          </w:p>
                          <w:p w14:paraId="22A16D0A" w14:textId="77777777" w:rsidR="00945558" w:rsidRDefault="009455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2D9970" id="_x0000_t202" coordsize="21600,21600" o:spt="202" path="m,l,21600r21600,l21600,xe">
                <v:stroke joinstyle="miter"/>
                <v:path gradientshapeok="t" o:connecttype="rect"/>
              </v:shapetype>
              <v:shape id="Text Box 3" o:spid="_x0000_s1026" type="#_x0000_t202" style="position:absolute;margin-left:0;margin-top:5.6pt;width:432.75pt;height:49.1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">
                <v:textbox>
                  <w:txbxContent>
                    <w:p w14:paraId="5B0324A3" w14:textId="77777777" w:rsidR="00945558" w:rsidRPr="0093485C" w:rsidRDefault="00945558" w:rsidP="000617F7">
                      <w:pPr>
                        <w:pStyle w:val="NormalWeb"/>
                        <w:shd w:val="clear" w:color="auto" w:fill="FFFFFF"/>
                        <w:spacing w:after="240" w:line="240" w:lineRule="atLeast"/>
                        <w:rPr>
                          <w:rFonts w:ascii="Arial" w:hAnsi="Arial" w:cs="Arial"/>
                          <w:sz w:val="18"/>
                          <w:szCs w:val="18"/>
                        </w:rPr>
                      </w:pPr>
                      <w:r w:rsidRPr="0093485C">
                        <w:rPr>
                          <w:rFonts w:ascii="Arial" w:hAnsi="Arial" w:cs="Arial"/>
                          <w:sz w:val="18"/>
                          <w:szCs w:val="18"/>
                        </w:rPr>
                        <w:t xml:space="preserve">Tennessee’s </w:t>
                      </w:r>
                      <w:r w:rsidRPr="0093485C">
                        <w:rPr>
                          <w:rFonts w:ascii="Arial" w:hAnsi="Arial" w:cs="Arial"/>
                          <w:b/>
                          <w:sz w:val="18"/>
                          <w:szCs w:val="18"/>
                        </w:rPr>
                        <w:t xml:space="preserve">Move Over Law </w:t>
                      </w:r>
                      <w:r w:rsidRPr="0093485C">
                        <w:rPr>
                          <w:rFonts w:ascii="Arial" w:hAnsi="Arial" w:cs="Arial"/>
                          <w:sz w:val="18"/>
                          <w:szCs w:val="18"/>
                        </w:rPr>
                        <w:t>requires motorists approaching a utility vehicle with flashing lights to move over if safe to do so, creating an empty lane buffer. When changing lanes is not possible, motorists must reduce speed.</w:t>
                      </w:r>
                    </w:p>
                    <w:p w14:paraId="22A16D0A" w14:textId="77777777" w:rsidR="00945558" w:rsidRDefault="00945558"/>
                  </w:txbxContent>
                </v:textbox>
              </v:shape>
            </w:pict>
          </mc:Fallback>
        </mc:AlternateContent>
      </w:r>
    </w:p>
    <w:p w14:paraId="2610384D" w14:textId="77777777" w:rsidR="000617F7" w:rsidRDefault="000617F7" w:rsidP="006F7EC1">
      <w:pPr>
        <w:autoSpaceDE w:val="0"/>
        <w:autoSpaceDN w:val="0"/>
        <w:adjustRightInd w:val="0"/>
        <w:rPr>
          <w:rFonts w:ascii="Arial" w:hAnsi="Arial" w:cs="Arial"/>
          <w:color w:val="000000"/>
          <w:sz w:val="22"/>
          <w:szCs w:val="22"/>
        </w:rPr>
      </w:pPr>
    </w:p>
    <w:p w14:paraId="574C99CB" w14:textId="77777777" w:rsidR="000617F7" w:rsidRDefault="000617F7" w:rsidP="006F7EC1">
      <w:pPr>
        <w:autoSpaceDE w:val="0"/>
        <w:autoSpaceDN w:val="0"/>
        <w:adjustRightInd w:val="0"/>
        <w:rPr>
          <w:rFonts w:ascii="Arial" w:hAnsi="Arial" w:cs="Arial"/>
          <w:color w:val="000000"/>
          <w:sz w:val="22"/>
          <w:szCs w:val="22"/>
        </w:rPr>
      </w:pPr>
    </w:p>
    <w:p w14:paraId="30B4E6F3" w14:textId="77777777" w:rsidR="00893656" w:rsidRPr="00893656" w:rsidRDefault="00893656" w:rsidP="006F7EC1">
      <w:pPr>
        <w:autoSpaceDE w:val="0"/>
        <w:autoSpaceDN w:val="0"/>
        <w:adjustRightInd w:val="0"/>
        <w:rPr>
          <w:rFonts w:ascii="Arial" w:hAnsi="Arial" w:cs="Arial"/>
          <w:i/>
          <w:iCs/>
          <w:color w:val="000000"/>
          <w:sz w:val="16"/>
          <w:szCs w:val="16"/>
        </w:rPr>
      </w:pPr>
    </w:p>
    <w:p w14:paraId="270CC8D4" w14:textId="77777777" w:rsidR="00533614" w:rsidRDefault="00533614" w:rsidP="006F7EC1">
      <w:pPr>
        <w:autoSpaceDE w:val="0"/>
        <w:autoSpaceDN w:val="0"/>
        <w:adjustRightInd w:val="0"/>
        <w:rPr>
          <w:rFonts w:ascii="Arial" w:hAnsi="Arial" w:cs="Arial"/>
          <w:i/>
          <w:iCs/>
          <w:color w:val="000000"/>
          <w:sz w:val="20"/>
          <w:szCs w:val="20"/>
        </w:rPr>
      </w:pPr>
    </w:p>
    <w:p w14:paraId="754157CA" w14:textId="77777777" w:rsidR="00E15C6F" w:rsidRDefault="00E15C6F" w:rsidP="006F7EC1">
      <w:pPr>
        <w:autoSpaceDE w:val="0"/>
        <w:autoSpaceDN w:val="0"/>
        <w:adjustRightInd w:val="0"/>
        <w:rPr>
          <w:rFonts w:ascii="Arial" w:hAnsi="Arial" w:cs="Arial"/>
          <w:i/>
          <w:iCs/>
          <w:color w:val="000000"/>
          <w:sz w:val="20"/>
          <w:szCs w:val="20"/>
        </w:rPr>
      </w:pPr>
    </w:p>
    <w:p w14:paraId="30812A9C" w14:textId="6AF3AC99" w:rsidR="006F7EC1" w:rsidRDefault="006F7EC1" w:rsidP="006F7EC1">
      <w:pPr>
        <w:autoSpaceDE w:val="0"/>
        <w:autoSpaceDN w:val="0"/>
        <w:adjustRightInd w:val="0"/>
        <w:rPr>
          <w:rFonts w:ascii="Arial" w:hAnsi="Arial" w:cs="Arial"/>
          <w:i/>
          <w:iCs/>
          <w:color w:val="000000"/>
          <w:sz w:val="20"/>
          <w:szCs w:val="20"/>
        </w:rPr>
      </w:pPr>
      <w:r w:rsidRPr="00666FF1">
        <w:rPr>
          <w:rFonts w:ascii="Arial" w:hAnsi="Arial" w:cs="Arial"/>
          <w:i/>
          <w:iCs/>
          <w:color w:val="000000"/>
          <w:sz w:val="20"/>
          <w:szCs w:val="20"/>
        </w:rPr>
        <w:t xml:space="preserve">KUB is a municipal utility serving Knox and parts of seven adjacent counties and provides electric, </w:t>
      </w:r>
      <w:r w:rsidR="00DD1BEB" w:rsidRPr="00666FF1">
        <w:rPr>
          <w:rFonts w:ascii="Arial" w:hAnsi="Arial" w:cs="Arial"/>
          <w:i/>
          <w:iCs/>
          <w:color w:val="000000"/>
          <w:sz w:val="20"/>
          <w:szCs w:val="20"/>
        </w:rPr>
        <w:t xml:space="preserve">natural </w:t>
      </w:r>
      <w:r w:rsidRPr="00666FF1">
        <w:rPr>
          <w:rFonts w:ascii="Arial" w:hAnsi="Arial" w:cs="Arial"/>
          <w:i/>
          <w:iCs/>
          <w:color w:val="000000"/>
          <w:sz w:val="20"/>
          <w:szCs w:val="20"/>
        </w:rPr>
        <w:t>gas, water, and wastewater services to more t</w:t>
      </w:r>
      <w:r w:rsidR="0086164A">
        <w:rPr>
          <w:rFonts w:ascii="Arial" w:hAnsi="Arial" w:cs="Arial"/>
          <w:i/>
          <w:iCs/>
          <w:color w:val="000000"/>
          <w:sz w:val="20"/>
          <w:szCs w:val="20"/>
        </w:rPr>
        <w:t>han 4</w:t>
      </w:r>
      <w:r w:rsidR="00E15C6F">
        <w:rPr>
          <w:rFonts w:ascii="Arial" w:hAnsi="Arial" w:cs="Arial"/>
          <w:i/>
          <w:iCs/>
          <w:color w:val="000000"/>
          <w:sz w:val="20"/>
          <w:szCs w:val="20"/>
        </w:rPr>
        <w:t>73</w:t>
      </w:r>
      <w:r w:rsidRPr="00666FF1">
        <w:rPr>
          <w:rFonts w:ascii="Arial" w:hAnsi="Arial" w:cs="Arial"/>
          <w:i/>
          <w:iCs/>
          <w:color w:val="000000"/>
          <w:sz w:val="20"/>
          <w:szCs w:val="20"/>
        </w:rPr>
        <w:t>,000 customers.</w:t>
      </w:r>
    </w:p>
    <w:p w14:paraId="1C2EB16A" w14:textId="77777777" w:rsidR="00E15C6F" w:rsidRPr="00666FF1" w:rsidRDefault="00E15C6F" w:rsidP="006F7EC1">
      <w:pPr>
        <w:autoSpaceDE w:val="0"/>
        <w:autoSpaceDN w:val="0"/>
        <w:adjustRightInd w:val="0"/>
        <w:rPr>
          <w:rFonts w:ascii="Arial" w:hAnsi="Arial" w:cs="Arial"/>
          <w:color w:val="000000"/>
          <w:sz w:val="20"/>
          <w:szCs w:val="20"/>
        </w:rPr>
      </w:pPr>
    </w:p>
    <w:p w14:paraId="664C61FC" w14:textId="77777777" w:rsidR="00782D78" w:rsidRDefault="006F7EC1" w:rsidP="00533614">
      <w:pPr>
        <w:autoSpaceDE w:val="0"/>
        <w:autoSpaceDN w:val="0"/>
        <w:adjustRightInd w:val="0"/>
        <w:jc w:val="center"/>
        <w:rPr>
          <w:rFonts w:ascii="Arial" w:hAnsi="Arial" w:cs="Arial"/>
          <w:color w:val="000000"/>
          <w:sz w:val="20"/>
          <w:szCs w:val="20"/>
        </w:rPr>
      </w:pPr>
      <w:r w:rsidRPr="00666FF1">
        <w:rPr>
          <w:rFonts w:ascii="Arial" w:hAnsi="Arial" w:cs="Arial"/>
          <w:color w:val="000000"/>
          <w:sz w:val="20"/>
          <w:szCs w:val="20"/>
        </w:rPr>
        <w:t>###</w:t>
      </w:r>
    </w:p>
    <w:p w14:paraId="1B57ED0C" w14:textId="49ED1CA5" w:rsidR="007F2ECF" w:rsidRDefault="007F2ECF" w:rsidP="00533614">
      <w:pPr>
        <w:autoSpaceDE w:val="0"/>
        <w:autoSpaceDN w:val="0"/>
        <w:adjustRightInd w:val="0"/>
        <w:rPr>
          <w:rFonts w:ascii="Arial" w:hAnsi="Arial" w:cs="Arial"/>
          <w:color w:val="000000"/>
          <w:sz w:val="20"/>
          <w:szCs w:val="20"/>
        </w:rPr>
      </w:pPr>
    </w:p>
    <w:p w14:paraId="2870BFC8" w14:textId="77777777" w:rsidR="00A61490" w:rsidRPr="00666FF1" w:rsidRDefault="00A61490" w:rsidP="00533614">
      <w:pPr>
        <w:autoSpaceDE w:val="0"/>
        <w:autoSpaceDN w:val="0"/>
        <w:adjustRightInd w:val="0"/>
        <w:rPr>
          <w:rFonts w:ascii="Arial" w:hAnsi="Arial" w:cs="Arial"/>
          <w:color w:val="000000"/>
          <w:sz w:val="20"/>
          <w:szCs w:val="20"/>
        </w:rPr>
      </w:pPr>
    </w:p>
    <w:sectPr w:rsidR="00A61490" w:rsidRPr="00666FF1" w:rsidSect="00100742">
      <w:headerReference w:type="default" r:id="rId7"/>
      <w:footerReference w:type="default" r:id="rId8"/>
      <w:pgSz w:w="12240" w:h="15840"/>
      <w:pgMar w:top="1440" w:right="1800" w:bottom="1440" w:left="1800" w:header="720" w:footer="4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77B9" w14:textId="77777777" w:rsidR="006679A3" w:rsidRDefault="006679A3">
      <w:r>
        <w:separator/>
      </w:r>
    </w:p>
  </w:endnote>
  <w:endnote w:type="continuationSeparator" w:id="0">
    <w:p w14:paraId="2C75EB50" w14:textId="77777777" w:rsidR="006679A3" w:rsidRDefault="0066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522F" w14:textId="77777777" w:rsidR="00945558" w:rsidRDefault="00945558">
    <w:pPr>
      <w:pStyle w:val="Footer"/>
      <w:rPr>
        <w:rFonts w:ascii="Arial" w:hAnsi="Arial" w:cs="Arial"/>
        <w:sz w:val="16"/>
      </w:rPr>
    </w:pPr>
  </w:p>
  <w:p w14:paraId="61119596" w14:textId="77777777" w:rsidR="00945558" w:rsidRDefault="005F074D">
    <w:pPr>
      <w:pStyle w:val="Footer"/>
      <w:spacing w:line="360" w:lineRule="auto"/>
      <w:jc w:val="center"/>
      <w:rPr>
        <w:rFonts w:ascii="Arial" w:eastAsia="Arial Unicode MS" w:hAnsi="Arial" w:cs="Arial"/>
        <w:spacing w:val="10"/>
        <w:sz w:val="16"/>
      </w:rPr>
    </w:pPr>
    <w:r>
      <w:rPr>
        <w:rFonts w:ascii="Arial" w:eastAsia="Arial Unicode MS" w:hAnsi="Arial" w:cs="Arial"/>
        <w:noProof/>
        <w:spacing w:val="10"/>
        <w:sz w:val="20"/>
      </w:rPr>
      <mc:AlternateContent>
        <mc:Choice Requires="wps">
          <w:drawing>
            <wp:anchor distT="0" distB="0" distL="114300" distR="114300" simplePos="0" relativeHeight="251657728" behindDoc="0" locked="0" layoutInCell="1" allowOverlap="1" wp14:anchorId="0756C49B" wp14:editId="26C12708">
              <wp:simplePos x="0" y="0"/>
              <wp:positionH relativeFrom="column">
                <wp:posOffset>-228600</wp:posOffset>
              </wp:positionH>
              <wp:positionV relativeFrom="paragraph">
                <wp:posOffset>146050</wp:posOffset>
              </wp:positionV>
              <wp:extent cx="5943600" cy="0"/>
              <wp:effectExtent l="9525" t="8255" r="9525" b="1079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ED67"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Gb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"/>
          </w:pict>
        </mc:Fallback>
      </mc:AlternateContent>
    </w:r>
    <w:r w:rsidR="00945558">
      <w:rPr>
        <w:rFonts w:ascii="Arial" w:eastAsia="Arial Unicode MS" w:hAnsi="Arial" w:cs="Arial"/>
        <w:spacing w:val="10"/>
        <w:sz w:val="16"/>
      </w:rPr>
      <w:t xml:space="preserve">Electricity  </w:t>
    </w:r>
    <w:r w:rsidR="00945558">
      <w:rPr>
        <w:rFonts w:ascii="Arial" w:eastAsia="Arial Unicode MS" w:hAnsi="Arial" w:cs="Arial"/>
        <w:spacing w:val="10"/>
        <w:sz w:val="16"/>
      </w:rPr>
      <w:sym w:font="Symbol" w:char="F0B7"/>
    </w:r>
    <w:r w:rsidR="00945558">
      <w:rPr>
        <w:rFonts w:ascii="Arial" w:eastAsia="Arial Unicode MS" w:hAnsi="Arial" w:cs="Arial"/>
        <w:spacing w:val="10"/>
        <w:sz w:val="16"/>
      </w:rPr>
      <w:t xml:space="preserve">  Water  </w:t>
    </w:r>
    <w:r w:rsidR="00945558">
      <w:rPr>
        <w:rFonts w:ascii="Arial" w:eastAsia="Arial Unicode MS" w:hAnsi="Arial" w:cs="Arial"/>
        <w:spacing w:val="10"/>
        <w:sz w:val="16"/>
      </w:rPr>
      <w:sym w:font="Symbol" w:char="F0B7"/>
    </w:r>
    <w:r w:rsidR="00945558">
      <w:rPr>
        <w:rFonts w:ascii="Arial" w:eastAsia="Arial Unicode MS" w:hAnsi="Arial" w:cs="Arial"/>
        <w:spacing w:val="10"/>
        <w:sz w:val="16"/>
      </w:rPr>
      <w:t xml:space="preserve">  Wastewater  </w:t>
    </w:r>
    <w:r w:rsidR="00945558">
      <w:rPr>
        <w:rFonts w:ascii="Arial" w:eastAsia="Arial Unicode MS" w:hAnsi="Arial" w:cs="Arial"/>
        <w:spacing w:val="10"/>
        <w:sz w:val="16"/>
      </w:rPr>
      <w:sym w:font="Symbol" w:char="F0B7"/>
    </w:r>
    <w:r w:rsidR="00945558">
      <w:rPr>
        <w:rFonts w:ascii="Arial" w:eastAsia="Arial Unicode MS" w:hAnsi="Arial" w:cs="Arial"/>
        <w:spacing w:val="10"/>
        <w:sz w:val="16"/>
      </w:rPr>
      <w:t xml:space="preserve">  Gas</w:t>
    </w:r>
  </w:p>
  <w:p w14:paraId="7AA48463" w14:textId="77777777" w:rsidR="00945558" w:rsidRDefault="00945558">
    <w:pPr>
      <w:pStyle w:val="Footer"/>
      <w:spacing w:line="360" w:lineRule="auto"/>
      <w:jc w:val="center"/>
      <w:rPr>
        <w:rFonts w:ascii="Arial" w:eastAsia="Arial Unicode MS" w:hAnsi="Arial"/>
      </w:rPr>
    </w:pPr>
    <w:r>
      <w:rPr>
        <w:rFonts w:ascii="Arial" w:eastAsia="Arial Unicode MS" w:hAnsi="Arial" w:cs="Arial"/>
        <w:sz w:val="16"/>
      </w:rPr>
      <w:t>P.O. Box 59017</w:t>
    </w:r>
    <w:r>
      <w:rPr>
        <w:rFonts w:ascii="Arial" w:eastAsia="Arial Unicode MS" w:hAnsi="Arial" w:cs="Arial"/>
        <w:sz w:val="16"/>
      </w:rPr>
      <w:sym w:font="Symbol" w:char="F0B7"/>
    </w:r>
    <w:r>
      <w:rPr>
        <w:rFonts w:ascii="Arial" w:eastAsia="Arial Unicode MS" w:hAnsi="Arial" w:cs="Arial"/>
        <w:sz w:val="16"/>
      </w:rPr>
      <w:t>Knoxville, TN 37950-9017</w:t>
    </w:r>
    <w:r>
      <w:rPr>
        <w:rFonts w:ascii="Arial" w:eastAsia="Arial Unicode MS" w:hAnsi="Arial" w:cs="Arial"/>
        <w:sz w:val="16"/>
      </w:rPr>
      <w:sym w:font="Symbol" w:char="F0B7"/>
    </w:r>
    <w:r>
      <w:rPr>
        <w:rFonts w:ascii="Arial" w:eastAsia="Arial Unicode MS" w:hAnsi="Arial" w:cs="Arial"/>
        <w:sz w:val="16"/>
      </w:rPr>
      <w:t>(865) 524-2911</w:t>
    </w:r>
    <w:r>
      <w:rPr>
        <w:rFonts w:ascii="Arial" w:eastAsia="Arial Unicode MS" w:hAnsi="Arial" w:cs="Arial"/>
        <w:sz w:val="16"/>
      </w:rPr>
      <w:sym w:font="Symbol" w:char="F0B7"/>
    </w:r>
    <w:r>
      <w:rPr>
        <w:rFonts w:ascii="Arial" w:eastAsia="Arial Unicode MS" w:hAnsi="Arial" w:cs="Arial"/>
        <w:sz w:val="16"/>
      </w:rPr>
      <w:t>www.kub.org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CE3C5" w14:textId="77777777" w:rsidR="006679A3" w:rsidRDefault="006679A3">
      <w:r>
        <w:separator/>
      </w:r>
    </w:p>
  </w:footnote>
  <w:footnote w:type="continuationSeparator" w:id="0">
    <w:p w14:paraId="14204690" w14:textId="77777777" w:rsidR="006679A3" w:rsidRDefault="00667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E4A9" w14:textId="77777777" w:rsidR="00945558" w:rsidRDefault="00945558">
    <w:pPr>
      <w:pStyle w:val="Header"/>
      <w:ind w:left="-360"/>
    </w:pPr>
    <w:r w:rsidRPr="009F6793">
      <w:rPr>
        <w:noProof/>
        <w:sz w:val="20"/>
      </w:rPr>
      <w:drawing>
        <wp:anchor distT="0" distB="0" distL="114300" distR="114300" simplePos="0" relativeHeight="251659776" behindDoc="1" locked="0" layoutInCell="1" allowOverlap="1" wp14:anchorId="7F0AC6E2" wp14:editId="5B7CCF26">
          <wp:simplePos x="0" y="0"/>
          <wp:positionH relativeFrom="column">
            <wp:posOffset>4038600</wp:posOffset>
          </wp:positionH>
          <wp:positionV relativeFrom="paragraph">
            <wp:posOffset>-47625</wp:posOffset>
          </wp:positionV>
          <wp:extent cx="1765935" cy="790575"/>
          <wp:effectExtent l="19050" t="0" r="5715" b="0"/>
          <wp:wrapNone/>
          <wp:docPr id="1" name="Picture 0" descr="Ten811final-(w-call-811-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811final-(w-call-811-tag).jpg"/>
                  <pic:cNvPicPr/>
                </pic:nvPicPr>
                <pic:blipFill>
                  <a:blip r:embed="rId1"/>
                  <a:stretch>
                    <a:fillRect/>
                  </a:stretch>
                </pic:blipFill>
                <pic:spPr>
                  <a:xfrm>
                    <a:off x="0" y="0"/>
                    <a:ext cx="1765935" cy="790575"/>
                  </a:xfrm>
                  <a:prstGeom prst="rect">
                    <a:avLst/>
                  </a:prstGeom>
                </pic:spPr>
              </pic:pic>
            </a:graphicData>
          </a:graphic>
        </wp:anchor>
      </w:drawing>
    </w:r>
    <w:r>
      <w:object w:dxaOrig="1935" w:dyaOrig="1065" w14:anchorId="5E23D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pt;height:53.2pt">
          <v:imagedata r:id="rId2" o:title=""/>
        </v:shape>
        <o:OLEObject Type="Embed" ProgID="Word.Picture.8" ShapeID="_x0000_i1025" DrawAspect="Content" ObjectID="_1714807910" r:id="rId3"/>
      </w:object>
    </w:r>
    <w:r>
      <w:t xml:space="preserve">                                                                        </w:t>
    </w:r>
  </w:p>
  <w:p w14:paraId="5194F6D1" w14:textId="77777777" w:rsidR="00945558" w:rsidRDefault="005F074D">
    <w:pPr>
      <w:pStyle w:val="Header"/>
      <w:ind w:left="-360"/>
    </w:pPr>
    <w:r>
      <w:rPr>
        <w:noProof/>
        <w:sz w:val="20"/>
      </w:rPr>
      <mc:AlternateContent>
        <mc:Choice Requires="wps">
          <w:drawing>
            <wp:anchor distT="0" distB="0" distL="114300" distR="114300" simplePos="0" relativeHeight="251656704" behindDoc="0" locked="0" layoutInCell="1" allowOverlap="1" wp14:anchorId="204F23D6" wp14:editId="171E7AB9">
              <wp:simplePos x="0" y="0"/>
              <wp:positionH relativeFrom="column">
                <wp:posOffset>-228600</wp:posOffset>
              </wp:positionH>
              <wp:positionV relativeFrom="paragraph">
                <wp:posOffset>60960</wp:posOffset>
              </wp:positionV>
              <wp:extent cx="5943600" cy="0"/>
              <wp:effectExtent l="9525" t="13335" r="9525" b="571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335D7"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g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0859"/>
    <w:multiLevelType w:val="hybridMultilevel"/>
    <w:tmpl w:val="CBDE8C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6810FB1"/>
    <w:multiLevelType w:val="hybridMultilevel"/>
    <w:tmpl w:val="729C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D33C9"/>
    <w:multiLevelType w:val="hybridMultilevel"/>
    <w:tmpl w:val="A6CED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7C299E"/>
    <w:multiLevelType w:val="hybridMultilevel"/>
    <w:tmpl w:val="86F4CE8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6497812"/>
    <w:multiLevelType w:val="hybridMultilevel"/>
    <w:tmpl w:val="58DC546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29500F73"/>
    <w:multiLevelType w:val="hybridMultilevel"/>
    <w:tmpl w:val="AF14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E16660"/>
    <w:multiLevelType w:val="hybridMultilevel"/>
    <w:tmpl w:val="662057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42557CE5"/>
    <w:multiLevelType w:val="hybridMultilevel"/>
    <w:tmpl w:val="6EBED8E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C5060B3"/>
    <w:multiLevelType w:val="hybridMultilevel"/>
    <w:tmpl w:val="DF36A4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517078B0"/>
    <w:multiLevelType w:val="hybridMultilevel"/>
    <w:tmpl w:val="B920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C3F97"/>
    <w:multiLevelType w:val="hybridMultilevel"/>
    <w:tmpl w:val="71BCB4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7B4D1ED0"/>
    <w:multiLevelType w:val="hybridMultilevel"/>
    <w:tmpl w:val="6F20952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317105502">
    <w:abstractNumId w:val="5"/>
  </w:num>
  <w:num w:numId="2" w16cid:durableId="1196306332">
    <w:abstractNumId w:val="1"/>
  </w:num>
  <w:num w:numId="3" w16cid:durableId="500435855">
    <w:abstractNumId w:val="9"/>
  </w:num>
  <w:num w:numId="4" w16cid:durableId="1054113236">
    <w:abstractNumId w:val="7"/>
  </w:num>
  <w:num w:numId="5" w16cid:durableId="553782210">
    <w:abstractNumId w:val="4"/>
  </w:num>
  <w:num w:numId="6" w16cid:durableId="545794729">
    <w:abstractNumId w:val="11"/>
  </w:num>
  <w:num w:numId="7" w16cid:durableId="2110422276">
    <w:abstractNumId w:val="3"/>
  </w:num>
  <w:num w:numId="8" w16cid:durableId="38669348">
    <w:abstractNumId w:val="6"/>
  </w:num>
  <w:num w:numId="9" w16cid:durableId="9575650">
    <w:abstractNumId w:val="2"/>
  </w:num>
  <w:num w:numId="10" w16cid:durableId="328676325">
    <w:abstractNumId w:val="0"/>
  </w:num>
  <w:num w:numId="11" w16cid:durableId="102042608">
    <w:abstractNumId w:val="8"/>
  </w:num>
  <w:num w:numId="12" w16cid:durableId="1661274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3MjQ0MTM1NzcxMzRR0lEKTi0uzszPAykwNKkFAMaCRxYtAAAA"/>
  </w:docVars>
  <w:rsids>
    <w:rsidRoot w:val="003C6034"/>
    <w:rsid w:val="000011C4"/>
    <w:rsid w:val="00001936"/>
    <w:rsid w:val="000110E8"/>
    <w:rsid w:val="00014954"/>
    <w:rsid w:val="000240C3"/>
    <w:rsid w:val="00026FD0"/>
    <w:rsid w:val="000275A5"/>
    <w:rsid w:val="000305D6"/>
    <w:rsid w:val="00031ECB"/>
    <w:rsid w:val="00032768"/>
    <w:rsid w:val="00032A06"/>
    <w:rsid w:val="00032EB4"/>
    <w:rsid w:val="00035E19"/>
    <w:rsid w:val="0004768E"/>
    <w:rsid w:val="000559B3"/>
    <w:rsid w:val="00056053"/>
    <w:rsid w:val="00060B01"/>
    <w:rsid w:val="000617F7"/>
    <w:rsid w:val="00063517"/>
    <w:rsid w:val="000762D8"/>
    <w:rsid w:val="00085B94"/>
    <w:rsid w:val="00093A28"/>
    <w:rsid w:val="00096B39"/>
    <w:rsid w:val="000B23DF"/>
    <w:rsid w:val="000B24EB"/>
    <w:rsid w:val="000B2808"/>
    <w:rsid w:val="000B5137"/>
    <w:rsid w:val="000C127D"/>
    <w:rsid w:val="000C601B"/>
    <w:rsid w:val="000C770E"/>
    <w:rsid w:val="000D6669"/>
    <w:rsid w:val="000D6F5C"/>
    <w:rsid w:val="000D77E9"/>
    <w:rsid w:val="000E3906"/>
    <w:rsid w:val="000E6D8D"/>
    <w:rsid w:val="000F1C93"/>
    <w:rsid w:val="000F7F6C"/>
    <w:rsid w:val="00100742"/>
    <w:rsid w:val="00110C5F"/>
    <w:rsid w:val="00110F5C"/>
    <w:rsid w:val="001137B9"/>
    <w:rsid w:val="00120596"/>
    <w:rsid w:val="00121436"/>
    <w:rsid w:val="00124469"/>
    <w:rsid w:val="0013118F"/>
    <w:rsid w:val="00133340"/>
    <w:rsid w:val="00134AEB"/>
    <w:rsid w:val="001378DC"/>
    <w:rsid w:val="00137F22"/>
    <w:rsid w:val="0014280B"/>
    <w:rsid w:val="001433BF"/>
    <w:rsid w:val="00144E4E"/>
    <w:rsid w:val="00152D38"/>
    <w:rsid w:val="001567E0"/>
    <w:rsid w:val="00161862"/>
    <w:rsid w:val="0017460F"/>
    <w:rsid w:val="00174A54"/>
    <w:rsid w:val="00177849"/>
    <w:rsid w:val="00184E65"/>
    <w:rsid w:val="00191B29"/>
    <w:rsid w:val="00192403"/>
    <w:rsid w:val="00193B31"/>
    <w:rsid w:val="00195F85"/>
    <w:rsid w:val="001A74C4"/>
    <w:rsid w:val="001C2770"/>
    <w:rsid w:val="001C509F"/>
    <w:rsid w:val="001D110F"/>
    <w:rsid w:val="001D3B30"/>
    <w:rsid w:val="001D6808"/>
    <w:rsid w:val="001D6B30"/>
    <w:rsid w:val="001E23D5"/>
    <w:rsid w:val="001F1497"/>
    <w:rsid w:val="001F61A7"/>
    <w:rsid w:val="00206434"/>
    <w:rsid w:val="00216385"/>
    <w:rsid w:val="00216EB0"/>
    <w:rsid w:val="00221CC1"/>
    <w:rsid w:val="002229B7"/>
    <w:rsid w:val="00233EC3"/>
    <w:rsid w:val="00234848"/>
    <w:rsid w:val="00236684"/>
    <w:rsid w:val="00237BD1"/>
    <w:rsid w:val="00242467"/>
    <w:rsid w:val="00246C12"/>
    <w:rsid w:val="00253522"/>
    <w:rsid w:val="002619FA"/>
    <w:rsid w:val="00263EBB"/>
    <w:rsid w:val="00265706"/>
    <w:rsid w:val="00265FCA"/>
    <w:rsid w:val="00272A50"/>
    <w:rsid w:val="00273289"/>
    <w:rsid w:val="00274A79"/>
    <w:rsid w:val="00277FD4"/>
    <w:rsid w:val="0028034D"/>
    <w:rsid w:val="00282C2C"/>
    <w:rsid w:val="00283ED8"/>
    <w:rsid w:val="002849B5"/>
    <w:rsid w:val="002951A2"/>
    <w:rsid w:val="002A101D"/>
    <w:rsid w:val="002B06E4"/>
    <w:rsid w:val="002B0BA6"/>
    <w:rsid w:val="002C092F"/>
    <w:rsid w:val="002D1646"/>
    <w:rsid w:val="002D7163"/>
    <w:rsid w:val="002F63D3"/>
    <w:rsid w:val="002F6B3E"/>
    <w:rsid w:val="002F7721"/>
    <w:rsid w:val="002F792D"/>
    <w:rsid w:val="003063F0"/>
    <w:rsid w:val="00321988"/>
    <w:rsid w:val="00322FDC"/>
    <w:rsid w:val="00323646"/>
    <w:rsid w:val="00324C6F"/>
    <w:rsid w:val="003262E9"/>
    <w:rsid w:val="00327BDC"/>
    <w:rsid w:val="00335EF3"/>
    <w:rsid w:val="00337F37"/>
    <w:rsid w:val="0035491F"/>
    <w:rsid w:val="00354C86"/>
    <w:rsid w:val="00366EB1"/>
    <w:rsid w:val="003743C3"/>
    <w:rsid w:val="003760B8"/>
    <w:rsid w:val="00376AD4"/>
    <w:rsid w:val="00380CB5"/>
    <w:rsid w:val="00390EE4"/>
    <w:rsid w:val="00391220"/>
    <w:rsid w:val="00391C4A"/>
    <w:rsid w:val="00391D29"/>
    <w:rsid w:val="00393E7B"/>
    <w:rsid w:val="00396801"/>
    <w:rsid w:val="003A3969"/>
    <w:rsid w:val="003A5D63"/>
    <w:rsid w:val="003C1EA9"/>
    <w:rsid w:val="003C2832"/>
    <w:rsid w:val="003C6034"/>
    <w:rsid w:val="003C6C64"/>
    <w:rsid w:val="003D6D4C"/>
    <w:rsid w:val="003E32F6"/>
    <w:rsid w:val="003E4D7F"/>
    <w:rsid w:val="003E76A5"/>
    <w:rsid w:val="003F3DF5"/>
    <w:rsid w:val="003F435E"/>
    <w:rsid w:val="003F4535"/>
    <w:rsid w:val="003F5249"/>
    <w:rsid w:val="00400C91"/>
    <w:rsid w:val="00401F40"/>
    <w:rsid w:val="004115B7"/>
    <w:rsid w:val="00412563"/>
    <w:rsid w:val="00412AF6"/>
    <w:rsid w:val="00414AF0"/>
    <w:rsid w:val="00415E6D"/>
    <w:rsid w:val="004179CB"/>
    <w:rsid w:val="00422841"/>
    <w:rsid w:val="0042383C"/>
    <w:rsid w:val="00426EA6"/>
    <w:rsid w:val="00434938"/>
    <w:rsid w:val="00434AB6"/>
    <w:rsid w:val="00442A54"/>
    <w:rsid w:val="004469EE"/>
    <w:rsid w:val="00451E5A"/>
    <w:rsid w:val="00452772"/>
    <w:rsid w:val="0046242D"/>
    <w:rsid w:val="0046527A"/>
    <w:rsid w:val="00473A64"/>
    <w:rsid w:val="0048114E"/>
    <w:rsid w:val="00481E8C"/>
    <w:rsid w:val="004877C3"/>
    <w:rsid w:val="004912AA"/>
    <w:rsid w:val="004A0F8B"/>
    <w:rsid w:val="004A15B9"/>
    <w:rsid w:val="004A34D0"/>
    <w:rsid w:val="004A5E59"/>
    <w:rsid w:val="004A76CF"/>
    <w:rsid w:val="004C00D8"/>
    <w:rsid w:val="004C4E99"/>
    <w:rsid w:val="004C77E6"/>
    <w:rsid w:val="004D0550"/>
    <w:rsid w:val="004D5C10"/>
    <w:rsid w:val="004D7238"/>
    <w:rsid w:val="004E0D06"/>
    <w:rsid w:val="004E2497"/>
    <w:rsid w:val="004E4AD5"/>
    <w:rsid w:val="004E5C3B"/>
    <w:rsid w:val="004E60C8"/>
    <w:rsid w:val="004E7C56"/>
    <w:rsid w:val="004F368B"/>
    <w:rsid w:val="00501DFF"/>
    <w:rsid w:val="005048E2"/>
    <w:rsid w:val="00513CB4"/>
    <w:rsid w:val="00513F7C"/>
    <w:rsid w:val="0051476C"/>
    <w:rsid w:val="00515EE8"/>
    <w:rsid w:val="0052732A"/>
    <w:rsid w:val="00531369"/>
    <w:rsid w:val="00533614"/>
    <w:rsid w:val="00533689"/>
    <w:rsid w:val="005338DA"/>
    <w:rsid w:val="00534CFE"/>
    <w:rsid w:val="005357A3"/>
    <w:rsid w:val="00540A50"/>
    <w:rsid w:val="005422BD"/>
    <w:rsid w:val="00551673"/>
    <w:rsid w:val="0056356A"/>
    <w:rsid w:val="00572E5D"/>
    <w:rsid w:val="0058112E"/>
    <w:rsid w:val="0058602F"/>
    <w:rsid w:val="00591990"/>
    <w:rsid w:val="00594FCE"/>
    <w:rsid w:val="005974B9"/>
    <w:rsid w:val="005A2286"/>
    <w:rsid w:val="005A6BD4"/>
    <w:rsid w:val="005A76F5"/>
    <w:rsid w:val="005B599F"/>
    <w:rsid w:val="005B60A7"/>
    <w:rsid w:val="005C00B0"/>
    <w:rsid w:val="005C2F67"/>
    <w:rsid w:val="005C4FE8"/>
    <w:rsid w:val="005E52A1"/>
    <w:rsid w:val="005F074D"/>
    <w:rsid w:val="00600FF2"/>
    <w:rsid w:val="006122AF"/>
    <w:rsid w:val="0061305F"/>
    <w:rsid w:val="0061637A"/>
    <w:rsid w:val="0062157F"/>
    <w:rsid w:val="00623DDA"/>
    <w:rsid w:val="00624E80"/>
    <w:rsid w:val="00625CC3"/>
    <w:rsid w:val="00644408"/>
    <w:rsid w:val="00647C52"/>
    <w:rsid w:val="00651B9C"/>
    <w:rsid w:val="00656854"/>
    <w:rsid w:val="00657B83"/>
    <w:rsid w:val="006601D5"/>
    <w:rsid w:val="00663065"/>
    <w:rsid w:val="00663F81"/>
    <w:rsid w:val="00664AE4"/>
    <w:rsid w:val="006657AD"/>
    <w:rsid w:val="006665CB"/>
    <w:rsid w:val="00666FF1"/>
    <w:rsid w:val="006679A3"/>
    <w:rsid w:val="00670001"/>
    <w:rsid w:val="006721D2"/>
    <w:rsid w:val="006762C2"/>
    <w:rsid w:val="0069075F"/>
    <w:rsid w:val="006A126E"/>
    <w:rsid w:val="006A5552"/>
    <w:rsid w:val="006A575A"/>
    <w:rsid w:val="006B0D33"/>
    <w:rsid w:val="006B59C2"/>
    <w:rsid w:val="006C0B84"/>
    <w:rsid w:val="006C1EB3"/>
    <w:rsid w:val="006C6FB4"/>
    <w:rsid w:val="006D4D2C"/>
    <w:rsid w:val="006D4D5A"/>
    <w:rsid w:val="006D5B50"/>
    <w:rsid w:val="006D7AAD"/>
    <w:rsid w:val="006E72BF"/>
    <w:rsid w:val="006F04C8"/>
    <w:rsid w:val="006F7EC1"/>
    <w:rsid w:val="007009EC"/>
    <w:rsid w:val="00701636"/>
    <w:rsid w:val="0070455C"/>
    <w:rsid w:val="00710915"/>
    <w:rsid w:val="0071117D"/>
    <w:rsid w:val="007157C8"/>
    <w:rsid w:val="0072079C"/>
    <w:rsid w:val="00722542"/>
    <w:rsid w:val="00725966"/>
    <w:rsid w:val="0073174D"/>
    <w:rsid w:val="00735695"/>
    <w:rsid w:val="00736489"/>
    <w:rsid w:val="00737E96"/>
    <w:rsid w:val="00745E02"/>
    <w:rsid w:val="00750435"/>
    <w:rsid w:val="00751C4D"/>
    <w:rsid w:val="00753A33"/>
    <w:rsid w:val="00753B17"/>
    <w:rsid w:val="007608A7"/>
    <w:rsid w:val="00760A7F"/>
    <w:rsid w:val="007622B2"/>
    <w:rsid w:val="0076377B"/>
    <w:rsid w:val="00764780"/>
    <w:rsid w:val="007666FF"/>
    <w:rsid w:val="007716F6"/>
    <w:rsid w:val="00771F93"/>
    <w:rsid w:val="00782D78"/>
    <w:rsid w:val="00782D85"/>
    <w:rsid w:val="00785FBD"/>
    <w:rsid w:val="0079647D"/>
    <w:rsid w:val="007A126F"/>
    <w:rsid w:val="007A71CF"/>
    <w:rsid w:val="007B3609"/>
    <w:rsid w:val="007B4B40"/>
    <w:rsid w:val="007C22E5"/>
    <w:rsid w:val="007C64CD"/>
    <w:rsid w:val="007C7F73"/>
    <w:rsid w:val="007D63CF"/>
    <w:rsid w:val="007D6E04"/>
    <w:rsid w:val="007D7865"/>
    <w:rsid w:val="007E0C23"/>
    <w:rsid w:val="007E33E4"/>
    <w:rsid w:val="007F2ECF"/>
    <w:rsid w:val="007F35F4"/>
    <w:rsid w:val="007F72BB"/>
    <w:rsid w:val="007F775B"/>
    <w:rsid w:val="008036DD"/>
    <w:rsid w:val="00805C4C"/>
    <w:rsid w:val="008159EA"/>
    <w:rsid w:val="00816511"/>
    <w:rsid w:val="008201D8"/>
    <w:rsid w:val="008213B5"/>
    <w:rsid w:val="008260D0"/>
    <w:rsid w:val="008263C1"/>
    <w:rsid w:val="008302F0"/>
    <w:rsid w:val="00835E97"/>
    <w:rsid w:val="0084164E"/>
    <w:rsid w:val="00842779"/>
    <w:rsid w:val="008450FD"/>
    <w:rsid w:val="008462B5"/>
    <w:rsid w:val="008530C9"/>
    <w:rsid w:val="00855291"/>
    <w:rsid w:val="00855E39"/>
    <w:rsid w:val="00856FBB"/>
    <w:rsid w:val="0086164A"/>
    <w:rsid w:val="00873C54"/>
    <w:rsid w:val="008760DF"/>
    <w:rsid w:val="00876860"/>
    <w:rsid w:val="00882451"/>
    <w:rsid w:val="00891358"/>
    <w:rsid w:val="00893656"/>
    <w:rsid w:val="00893971"/>
    <w:rsid w:val="0089605B"/>
    <w:rsid w:val="008A0C08"/>
    <w:rsid w:val="008A13C3"/>
    <w:rsid w:val="008A234F"/>
    <w:rsid w:val="008A37E5"/>
    <w:rsid w:val="008B32B2"/>
    <w:rsid w:val="008B47AB"/>
    <w:rsid w:val="008B67B2"/>
    <w:rsid w:val="008B6B61"/>
    <w:rsid w:val="008C74ED"/>
    <w:rsid w:val="008D10EA"/>
    <w:rsid w:val="008D2C82"/>
    <w:rsid w:val="008D3578"/>
    <w:rsid w:val="008D71D1"/>
    <w:rsid w:val="008E5D48"/>
    <w:rsid w:val="008E7BD5"/>
    <w:rsid w:val="008F7930"/>
    <w:rsid w:val="00910525"/>
    <w:rsid w:val="00922243"/>
    <w:rsid w:val="00924E43"/>
    <w:rsid w:val="00937BA7"/>
    <w:rsid w:val="00941CDD"/>
    <w:rsid w:val="00945558"/>
    <w:rsid w:val="00946D3D"/>
    <w:rsid w:val="0094706A"/>
    <w:rsid w:val="00950E50"/>
    <w:rsid w:val="009522C9"/>
    <w:rsid w:val="00963852"/>
    <w:rsid w:val="00965522"/>
    <w:rsid w:val="00976B73"/>
    <w:rsid w:val="00976F3C"/>
    <w:rsid w:val="0098118B"/>
    <w:rsid w:val="00981C41"/>
    <w:rsid w:val="009833C1"/>
    <w:rsid w:val="00987797"/>
    <w:rsid w:val="00993A57"/>
    <w:rsid w:val="00993D5F"/>
    <w:rsid w:val="00997BD0"/>
    <w:rsid w:val="009A3BCA"/>
    <w:rsid w:val="009B279B"/>
    <w:rsid w:val="009B4356"/>
    <w:rsid w:val="009B5BA7"/>
    <w:rsid w:val="009C204B"/>
    <w:rsid w:val="009C23C0"/>
    <w:rsid w:val="009C23D0"/>
    <w:rsid w:val="009C41CB"/>
    <w:rsid w:val="009D0D63"/>
    <w:rsid w:val="009D3EF9"/>
    <w:rsid w:val="009D4895"/>
    <w:rsid w:val="009E7BD7"/>
    <w:rsid w:val="009F1470"/>
    <w:rsid w:val="009F211B"/>
    <w:rsid w:val="009F2718"/>
    <w:rsid w:val="009F37AF"/>
    <w:rsid w:val="009F6793"/>
    <w:rsid w:val="009F7C15"/>
    <w:rsid w:val="00A00EA3"/>
    <w:rsid w:val="00A0342C"/>
    <w:rsid w:val="00A03DEF"/>
    <w:rsid w:val="00A10BBD"/>
    <w:rsid w:val="00A1495D"/>
    <w:rsid w:val="00A21F72"/>
    <w:rsid w:val="00A32581"/>
    <w:rsid w:val="00A36012"/>
    <w:rsid w:val="00A45060"/>
    <w:rsid w:val="00A47B06"/>
    <w:rsid w:val="00A54E18"/>
    <w:rsid w:val="00A61490"/>
    <w:rsid w:val="00A62D11"/>
    <w:rsid w:val="00A64E98"/>
    <w:rsid w:val="00A75772"/>
    <w:rsid w:val="00AA4EE7"/>
    <w:rsid w:val="00AB010E"/>
    <w:rsid w:val="00AB0A75"/>
    <w:rsid w:val="00AB5E95"/>
    <w:rsid w:val="00AC031A"/>
    <w:rsid w:val="00AC0F68"/>
    <w:rsid w:val="00AC442C"/>
    <w:rsid w:val="00AD5C39"/>
    <w:rsid w:val="00AE2608"/>
    <w:rsid w:val="00AE2B0D"/>
    <w:rsid w:val="00AE2C43"/>
    <w:rsid w:val="00AE58D5"/>
    <w:rsid w:val="00AE66E7"/>
    <w:rsid w:val="00AE76D5"/>
    <w:rsid w:val="00AF4476"/>
    <w:rsid w:val="00AF5C5A"/>
    <w:rsid w:val="00AF6F07"/>
    <w:rsid w:val="00B00641"/>
    <w:rsid w:val="00B021DD"/>
    <w:rsid w:val="00B05925"/>
    <w:rsid w:val="00B1196D"/>
    <w:rsid w:val="00B12FF4"/>
    <w:rsid w:val="00B13F1C"/>
    <w:rsid w:val="00B15223"/>
    <w:rsid w:val="00B15DBD"/>
    <w:rsid w:val="00B20589"/>
    <w:rsid w:val="00B24FD3"/>
    <w:rsid w:val="00B2732E"/>
    <w:rsid w:val="00B2755E"/>
    <w:rsid w:val="00B27ACE"/>
    <w:rsid w:val="00B27C39"/>
    <w:rsid w:val="00B30998"/>
    <w:rsid w:val="00B34922"/>
    <w:rsid w:val="00B37378"/>
    <w:rsid w:val="00B449CB"/>
    <w:rsid w:val="00B61675"/>
    <w:rsid w:val="00B63022"/>
    <w:rsid w:val="00B6421A"/>
    <w:rsid w:val="00B64B30"/>
    <w:rsid w:val="00B67194"/>
    <w:rsid w:val="00B77FA5"/>
    <w:rsid w:val="00B82DEB"/>
    <w:rsid w:val="00B84F2D"/>
    <w:rsid w:val="00B87FE6"/>
    <w:rsid w:val="00B9305D"/>
    <w:rsid w:val="00B93C0F"/>
    <w:rsid w:val="00BA20C8"/>
    <w:rsid w:val="00BA2264"/>
    <w:rsid w:val="00BA53A3"/>
    <w:rsid w:val="00BB13BD"/>
    <w:rsid w:val="00BB1603"/>
    <w:rsid w:val="00BC6E5A"/>
    <w:rsid w:val="00BC7589"/>
    <w:rsid w:val="00BD4815"/>
    <w:rsid w:val="00BE0EF2"/>
    <w:rsid w:val="00BE119F"/>
    <w:rsid w:val="00BE1A82"/>
    <w:rsid w:val="00BE26A9"/>
    <w:rsid w:val="00BE6AE2"/>
    <w:rsid w:val="00BF0ED3"/>
    <w:rsid w:val="00BF1D12"/>
    <w:rsid w:val="00BF204E"/>
    <w:rsid w:val="00BF3949"/>
    <w:rsid w:val="00BF4970"/>
    <w:rsid w:val="00BF7358"/>
    <w:rsid w:val="00C016D5"/>
    <w:rsid w:val="00C03C42"/>
    <w:rsid w:val="00C1479D"/>
    <w:rsid w:val="00C16E97"/>
    <w:rsid w:val="00C24387"/>
    <w:rsid w:val="00C27676"/>
    <w:rsid w:val="00C40D04"/>
    <w:rsid w:val="00C434E7"/>
    <w:rsid w:val="00C45BB5"/>
    <w:rsid w:val="00C47A59"/>
    <w:rsid w:val="00C51758"/>
    <w:rsid w:val="00C54512"/>
    <w:rsid w:val="00C64718"/>
    <w:rsid w:val="00C724D7"/>
    <w:rsid w:val="00C92F8F"/>
    <w:rsid w:val="00C95246"/>
    <w:rsid w:val="00C95BB0"/>
    <w:rsid w:val="00C9625C"/>
    <w:rsid w:val="00CA7B50"/>
    <w:rsid w:val="00CB1E02"/>
    <w:rsid w:val="00CB26D5"/>
    <w:rsid w:val="00CB3658"/>
    <w:rsid w:val="00CB59E7"/>
    <w:rsid w:val="00CB7405"/>
    <w:rsid w:val="00CC4627"/>
    <w:rsid w:val="00CC4B9E"/>
    <w:rsid w:val="00CD718D"/>
    <w:rsid w:val="00CE043C"/>
    <w:rsid w:val="00CE0DB1"/>
    <w:rsid w:val="00CE7E12"/>
    <w:rsid w:val="00CF22EE"/>
    <w:rsid w:val="00CF4BA4"/>
    <w:rsid w:val="00CF55B1"/>
    <w:rsid w:val="00D0205B"/>
    <w:rsid w:val="00D05899"/>
    <w:rsid w:val="00D1045C"/>
    <w:rsid w:val="00D37D50"/>
    <w:rsid w:val="00D41213"/>
    <w:rsid w:val="00D4522B"/>
    <w:rsid w:val="00D50F8E"/>
    <w:rsid w:val="00D516C7"/>
    <w:rsid w:val="00D53455"/>
    <w:rsid w:val="00D566E1"/>
    <w:rsid w:val="00D57174"/>
    <w:rsid w:val="00D74CDC"/>
    <w:rsid w:val="00D7639F"/>
    <w:rsid w:val="00D768BB"/>
    <w:rsid w:val="00D825EA"/>
    <w:rsid w:val="00D85F73"/>
    <w:rsid w:val="00D9274A"/>
    <w:rsid w:val="00D92898"/>
    <w:rsid w:val="00D9298B"/>
    <w:rsid w:val="00DA20F7"/>
    <w:rsid w:val="00DA44F1"/>
    <w:rsid w:val="00DA487C"/>
    <w:rsid w:val="00DC5A6D"/>
    <w:rsid w:val="00DD1BEB"/>
    <w:rsid w:val="00DE05B8"/>
    <w:rsid w:val="00DE4B3E"/>
    <w:rsid w:val="00DE529F"/>
    <w:rsid w:val="00DE56E9"/>
    <w:rsid w:val="00DE6638"/>
    <w:rsid w:val="00DE7296"/>
    <w:rsid w:val="00DF1FBC"/>
    <w:rsid w:val="00DF247A"/>
    <w:rsid w:val="00DF51BA"/>
    <w:rsid w:val="00E001A6"/>
    <w:rsid w:val="00E00F02"/>
    <w:rsid w:val="00E06774"/>
    <w:rsid w:val="00E0777A"/>
    <w:rsid w:val="00E117AF"/>
    <w:rsid w:val="00E15C6F"/>
    <w:rsid w:val="00E16F7D"/>
    <w:rsid w:val="00E24B94"/>
    <w:rsid w:val="00E25B53"/>
    <w:rsid w:val="00E25E19"/>
    <w:rsid w:val="00E4197E"/>
    <w:rsid w:val="00E42379"/>
    <w:rsid w:val="00E434DE"/>
    <w:rsid w:val="00E606A5"/>
    <w:rsid w:val="00E6115D"/>
    <w:rsid w:val="00E62284"/>
    <w:rsid w:val="00E66C12"/>
    <w:rsid w:val="00E76CF8"/>
    <w:rsid w:val="00E7716D"/>
    <w:rsid w:val="00E80A28"/>
    <w:rsid w:val="00E814EF"/>
    <w:rsid w:val="00E968A6"/>
    <w:rsid w:val="00EA3FF9"/>
    <w:rsid w:val="00EB1E6D"/>
    <w:rsid w:val="00EB2605"/>
    <w:rsid w:val="00EB2AE5"/>
    <w:rsid w:val="00EC24B8"/>
    <w:rsid w:val="00EC427C"/>
    <w:rsid w:val="00ED6B62"/>
    <w:rsid w:val="00ED6D0A"/>
    <w:rsid w:val="00EE30F9"/>
    <w:rsid w:val="00EE54E4"/>
    <w:rsid w:val="00EE6FFE"/>
    <w:rsid w:val="00EF33D9"/>
    <w:rsid w:val="00F01DFC"/>
    <w:rsid w:val="00F02BB9"/>
    <w:rsid w:val="00F03F02"/>
    <w:rsid w:val="00F05ED2"/>
    <w:rsid w:val="00F14B1B"/>
    <w:rsid w:val="00F17E8D"/>
    <w:rsid w:val="00F222A8"/>
    <w:rsid w:val="00F225A7"/>
    <w:rsid w:val="00F30D2D"/>
    <w:rsid w:val="00F32192"/>
    <w:rsid w:val="00F3482B"/>
    <w:rsid w:val="00F34DFB"/>
    <w:rsid w:val="00F36C09"/>
    <w:rsid w:val="00F3707E"/>
    <w:rsid w:val="00F41E83"/>
    <w:rsid w:val="00F435A3"/>
    <w:rsid w:val="00F43743"/>
    <w:rsid w:val="00F4587A"/>
    <w:rsid w:val="00F461CC"/>
    <w:rsid w:val="00F47D94"/>
    <w:rsid w:val="00F72B22"/>
    <w:rsid w:val="00F73854"/>
    <w:rsid w:val="00F73ABA"/>
    <w:rsid w:val="00F74296"/>
    <w:rsid w:val="00F76D67"/>
    <w:rsid w:val="00F771F0"/>
    <w:rsid w:val="00F83338"/>
    <w:rsid w:val="00F83BAE"/>
    <w:rsid w:val="00F841B5"/>
    <w:rsid w:val="00F90F71"/>
    <w:rsid w:val="00FA4760"/>
    <w:rsid w:val="00FA5520"/>
    <w:rsid w:val="00FB0A1D"/>
    <w:rsid w:val="00FB1FB0"/>
    <w:rsid w:val="00FB2C61"/>
    <w:rsid w:val="00FB30E7"/>
    <w:rsid w:val="00FB4BAA"/>
    <w:rsid w:val="00FC1DD3"/>
    <w:rsid w:val="00FC51D1"/>
    <w:rsid w:val="00FD3833"/>
    <w:rsid w:val="00FE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C2FB0"/>
  <w15:docId w15:val="{14177C64-EFEC-47FA-B29A-8BA170E0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742"/>
    <w:rPr>
      <w:sz w:val="24"/>
      <w:szCs w:val="24"/>
    </w:rPr>
  </w:style>
  <w:style w:type="paragraph" w:styleId="Heading1">
    <w:name w:val="heading 1"/>
    <w:basedOn w:val="Normal"/>
    <w:next w:val="Normal"/>
    <w:qFormat/>
    <w:rsid w:val="00100742"/>
    <w:pPr>
      <w:keepNext/>
      <w:ind w:left="2160" w:firstLine="720"/>
      <w:outlineLvl w:val="0"/>
    </w:pPr>
    <w:rPr>
      <w:b/>
      <w:szCs w:val="20"/>
      <w:u w:val="single"/>
    </w:rPr>
  </w:style>
  <w:style w:type="paragraph" w:styleId="Heading2">
    <w:name w:val="heading 2"/>
    <w:basedOn w:val="Normal"/>
    <w:next w:val="Normal"/>
    <w:qFormat/>
    <w:rsid w:val="00100742"/>
    <w:pPr>
      <w:keepNext/>
      <w:outlineLvl w:val="1"/>
    </w:pPr>
    <w:rPr>
      <w:b/>
      <w:sz w:val="20"/>
      <w:szCs w:val="20"/>
    </w:rPr>
  </w:style>
  <w:style w:type="paragraph" w:styleId="Heading3">
    <w:name w:val="heading 3"/>
    <w:basedOn w:val="Normal"/>
    <w:next w:val="Normal"/>
    <w:qFormat/>
    <w:rsid w:val="00100742"/>
    <w:pPr>
      <w:keepNext/>
      <w:outlineLvl w:val="2"/>
    </w:pPr>
    <w:rPr>
      <w:szCs w:val="20"/>
    </w:rPr>
  </w:style>
  <w:style w:type="paragraph" w:styleId="Heading4">
    <w:name w:val="heading 4"/>
    <w:basedOn w:val="Normal"/>
    <w:next w:val="Normal"/>
    <w:qFormat/>
    <w:rsid w:val="00100742"/>
    <w:pPr>
      <w:keepNext/>
      <w:outlineLvl w:val="3"/>
    </w:pPr>
    <w:rPr>
      <w:rFonts w:ascii="Arial" w:hAnsi="Arial" w:cs="Arial"/>
      <w:b/>
      <w:bCs/>
      <w:color w:val="FF0000"/>
      <w:sz w:val="22"/>
    </w:rPr>
  </w:style>
  <w:style w:type="paragraph" w:styleId="Heading5">
    <w:name w:val="heading 5"/>
    <w:basedOn w:val="Normal"/>
    <w:next w:val="Normal"/>
    <w:qFormat/>
    <w:rsid w:val="00100742"/>
    <w:pPr>
      <w:keepNext/>
      <w:outlineLvl w:val="4"/>
    </w:pPr>
    <w:rPr>
      <w:rFonts w:eastAsia="Arial Unicode MS"/>
      <w:b/>
      <w:bCs/>
      <w:i/>
      <w:iCs/>
      <w:sz w:val="20"/>
      <w:szCs w:val="20"/>
    </w:rPr>
  </w:style>
  <w:style w:type="paragraph" w:styleId="Heading6">
    <w:name w:val="heading 6"/>
    <w:basedOn w:val="Normal"/>
    <w:next w:val="Normal"/>
    <w:qFormat/>
    <w:rsid w:val="00100742"/>
    <w:pPr>
      <w:keepNext/>
      <w:jc w:val="center"/>
      <w:outlineLvl w:val="5"/>
    </w:pPr>
    <w:rPr>
      <w:b/>
      <w:bCs/>
      <w:szCs w:val="20"/>
    </w:rPr>
  </w:style>
  <w:style w:type="paragraph" w:styleId="Heading7">
    <w:name w:val="heading 7"/>
    <w:basedOn w:val="Normal"/>
    <w:next w:val="Normal"/>
    <w:qFormat/>
    <w:rsid w:val="00100742"/>
    <w:pPr>
      <w:keepNext/>
      <w:autoSpaceDE w:val="0"/>
      <w:autoSpaceDN w:val="0"/>
      <w:adjustRightInd w:val="0"/>
      <w:outlineLvl w:val="6"/>
    </w:pPr>
    <w:rPr>
      <w:rFonts w:ascii="Arial" w:hAnsi="Arial" w:cs="Arial"/>
      <w:b/>
      <w:bCs/>
      <w:sz w:val="22"/>
    </w:rPr>
  </w:style>
  <w:style w:type="paragraph" w:styleId="Heading8">
    <w:name w:val="heading 8"/>
    <w:basedOn w:val="Normal"/>
    <w:next w:val="Normal"/>
    <w:link w:val="Heading8Char"/>
    <w:qFormat/>
    <w:rsid w:val="00100742"/>
    <w:pPr>
      <w:keepNext/>
      <w:autoSpaceDE w:val="0"/>
      <w:autoSpaceDN w:val="0"/>
      <w:adjustRightInd w:val="0"/>
      <w:jc w:val="center"/>
      <w:outlineLvl w:val="7"/>
    </w:pPr>
    <w:rPr>
      <w:rFonts w:ascii="Helv" w:hAnsi="Helv"/>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00742"/>
    <w:pPr>
      <w:tabs>
        <w:tab w:val="center" w:pos="4320"/>
        <w:tab w:val="right" w:pos="8640"/>
      </w:tabs>
    </w:pPr>
  </w:style>
  <w:style w:type="paragraph" w:styleId="Footer">
    <w:name w:val="footer"/>
    <w:basedOn w:val="Normal"/>
    <w:semiHidden/>
    <w:rsid w:val="00100742"/>
    <w:pPr>
      <w:tabs>
        <w:tab w:val="center" w:pos="4320"/>
        <w:tab w:val="right" w:pos="8640"/>
      </w:tabs>
    </w:pPr>
  </w:style>
  <w:style w:type="paragraph" w:styleId="BodyText">
    <w:name w:val="Body Text"/>
    <w:basedOn w:val="Normal"/>
    <w:semiHidden/>
    <w:rsid w:val="00100742"/>
    <w:rPr>
      <w:szCs w:val="20"/>
    </w:rPr>
  </w:style>
  <w:style w:type="paragraph" w:styleId="BodyText3">
    <w:name w:val="Body Text 3"/>
    <w:basedOn w:val="Normal"/>
    <w:semiHidden/>
    <w:rsid w:val="00100742"/>
    <w:pPr>
      <w:autoSpaceDE w:val="0"/>
      <w:autoSpaceDN w:val="0"/>
      <w:adjustRightInd w:val="0"/>
      <w:spacing w:line="240" w:lineRule="atLeast"/>
    </w:pPr>
    <w:rPr>
      <w:i/>
      <w:iCs/>
      <w:color w:val="000000"/>
      <w:szCs w:val="20"/>
    </w:rPr>
  </w:style>
  <w:style w:type="paragraph" w:styleId="BodyText2">
    <w:name w:val="Body Text 2"/>
    <w:basedOn w:val="Normal"/>
    <w:semiHidden/>
    <w:rsid w:val="00100742"/>
    <w:pPr>
      <w:autoSpaceDE w:val="0"/>
      <w:autoSpaceDN w:val="0"/>
      <w:adjustRightInd w:val="0"/>
    </w:pPr>
    <w:rPr>
      <w:rFonts w:ascii="Arial" w:hAnsi="Arial" w:cs="Arial"/>
      <w:sz w:val="22"/>
      <w:szCs w:val="22"/>
    </w:rPr>
  </w:style>
  <w:style w:type="character" w:customStyle="1" w:styleId="Heading8Char">
    <w:name w:val="Heading 8 Char"/>
    <w:basedOn w:val="DefaultParagraphFont"/>
    <w:link w:val="Heading8"/>
    <w:rsid w:val="003C6034"/>
    <w:rPr>
      <w:rFonts w:ascii="Helv" w:hAnsi="Helv"/>
      <w:b/>
      <w:bCs/>
      <w:color w:val="000000"/>
    </w:rPr>
  </w:style>
  <w:style w:type="paragraph" w:styleId="NormalWeb">
    <w:name w:val="Normal (Web)"/>
    <w:basedOn w:val="Normal"/>
    <w:uiPriority w:val="99"/>
    <w:semiHidden/>
    <w:unhideWhenUsed/>
    <w:rsid w:val="000617F7"/>
    <w:pPr>
      <w:spacing w:before="100" w:beforeAutospacing="1" w:after="270"/>
    </w:pPr>
  </w:style>
  <w:style w:type="paragraph" w:styleId="BalloonText">
    <w:name w:val="Balloon Text"/>
    <w:basedOn w:val="Normal"/>
    <w:link w:val="BalloonTextChar"/>
    <w:uiPriority w:val="99"/>
    <w:semiHidden/>
    <w:unhideWhenUsed/>
    <w:rsid w:val="000617F7"/>
    <w:rPr>
      <w:rFonts w:ascii="Tahoma" w:hAnsi="Tahoma" w:cs="Tahoma"/>
      <w:sz w:val="16"/>
      <w:szCs w:val="16"/>
    </w:rPr>
  </w:style>
  <w:style w:type="character" w:customStyle="1" w:styleId="BalloonTextChar">
    <w:name w:val="Balloon Text Char"/>
    <w:basedOn w:val="DefaultParagraphFont"/>
    <w:link w:val="BalloonText"/>
    <w:uiPriority w:val="99"/>
    <w:semiHidden/>
    <w:rsid w:val="000617F7"/>
    <w:rPr>
      <w:rFonts w:ascii="Tahoma" w:hAnsi="Tahoma" w:cs="Tahoma"/>
      <w:sz w:val="16"/>
      <w:szCs w:val="16"/>
    </w:rPr>
  </w:style>
  <w:style w:type="paragraph" w:styleId="BlockText">
    <w:name w:val="Block Text"/>
    <w:basedOn w:val="Normal"/>
    <w:semiHidden/>
    <w:rsid w:val="009F7C15"/>
    <w:pPr>
      <w:autoSpaceDE w:val="0"/>
      <w:autoSpaceDN w:val="0"/>
      <w:adjustRightInd w:val="0"/>
      <w:ind w:left="-360" w:right="-360"/>
    </w:pPr>
    <w:rPr>
      <w:rFonts w:ascii="Arial" w:hAnsi="Arial" w:cs="Arial"/>
      <w:color w:val="000000"/>
      <w:sz w:val="22"/>
      <w:szCs w:val="22"/>
    </w:rPr>
  </w:style>
  <w:style w:type="paragraph" w:styleId="ListParagraph">
    <w:name w:val="List Paragraph"/>
    <w:basedOn w:val="Normal"/>
    <w:uiPriority w:val="34"/>
    <w:qFormat/>
    <w:rsid w:val="000D6F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8160">
      <w:bodyDiv w:val="1"/>
      <w:marLeft w:val="0"/>
      <w:marRight w:val="0"/>
      <w:marTop w:val="0"/>
      <w:marBottom w:val="0"/>
      <w:divBdr>
        <w:top w:val="none" w:sz="0" w:space="0" w:color="auto"/>
        <w:left w:val="none" w:sz="0" w:space="0" w:color="auto"/>
        <w:bottom w:val="none" w:sz="0" w:space="0" w:color="auto"/>
        <w:right w:val="none" w:sz="0" w:space="0" w:color="auto"/>
      </w:divBdr>
    </w:div>
    <w:div w:id="327251991">
      <w:bodyDiv w:val="1"/>
      <w:marLeft w:val="0"/>
      <w:marRight w:val="0"/>
      <w:marTop w:val="0"/>
      <w:marBottom w:val="0"/>
      <w:divBdr>
        <w:top w:val="none" w:sz="0" w:space="0" w:color="auto"/>
        <w:left w:val="none" w:sz="0" w:space="0" w:color="auto"/>
        <w:bottom w:val="none" w:sz="0" w:space="0" w:color="auto"/>
        <w:right w:val="none" w:sz="0" w:space="0" w:color="auto"/>
      </w:divBdr>
    </w:div>
    <w:div w:id="439447535">
      <w:bodyDiv w:val="1"/>
      <w:marLeft w:val="0"/>
      <w:marRight w:val="0"/>
      <w:marTop w:val="0"/>
      <w:marBottom w:val="0"/>
      <w:divBdr>
        <w:top w:val="none" w:sz="0" w:space="0" w:color="auto"/>
        <w:left w:val="none" w:sz="0" w:space="0" w:color="auto"/>
        <w:bottom w:val="none" w:sz="0" w:space="0" w:color="auto"/>
        <w:right w:val="none" w:sz="0" w:space="0" w:color="auto"/>
      </w:divBdr>
      <w:divsChild>
        <w:div w:id="1515460360">
          <w:marLeft w:val="0"/>
          <w:marRight w:val="0"/>
          <w:marTop w:val="0"/>
          <w:marBottom w:val="0"/>
          <w:divBdr>
            <w:top w:val="none" w:sz="0" w:space="0" w:color="auto"/>
            <w:left w:val="none" w:sz="0" w:space="0" w:color="auto"/>
            <w:bottom w:val="none" w:sz="0" w:space="0" w:color="auto"/>
            <w:right w:val="none" w:sz="0" w:space="0" w:color="auto"/>
          </w:divBdr>
          <w:divsChild>
            <w:div w:id="601765424">
              <w:marLeft w:val="0"/>
              <w:marRight w:val="0"/>
              <w:marTop w:val="0"/>
              <w:marBottom w:val="0"/>
              <w:divBdr>
                <w:top w:val="none" w:sz="0" w:space="0" w:color="auto"/>
                <w:left w:val="none" w:sz="0" w:space="0" w:color="auto"/>
                <w:bottom w:val="none" w:sz="0" w:space="0" w:color="auto"/>
                <w:right w:val="none" w:sz="0" w:space="0" w:color="auto"/>
              </w:divBdr>
              <w:divsChild>
                <w:div w:id="1573929666">
                  <w:marLeft w:val="0"/>
                  <w:marRight w:val="0"/>
                  <w:marTop w:val="0"/>
                  <w:marBottom w:val="0"/>
                  <w:divBdr>
                    <w:top w:val="none" w:sz="0" w:space="0" w:color="auto"/>
                    <w:left w:val="none" w:sz="0" w:space="0" w:color="auto"/>
                    <w:bottom w:val="none" w:sz="0" w:space="0" w:color="auto"/>
                    <w:right w:val="none" w:sz="0" w:space="0" w:color="auto"/>
                  </w:divBdr>
                  <w:divsChild>
                    <w:div w:id="634675810">
                      <w:marLeft w:val="0"/>
                      <w:marRight w:val="0"/>
                      <w:marTop w:val="0"/>
                      <w:marBottom w:val="0"/>
                      <w:divBdr>
                        <w:top w:val="none" w:sz="0" w:space="0" w:color="auto"/>
                        <w:left w:val="none" w:sz="0" w:space="0" w:color="auto"/>
                        <w:bottom w:val="none" w:sz="0" w:space="0" w:color="auto"/>
                        <w:right w:val="none" w:sz="0" w:space="0" w:color="auto"/>
                      </w:divBdr>
                      <w:divsChild>
                        <w:div w:id="708453953">
                          <w:marLeft w:val="0"/>
                          <w:marRight w:val="0"/>
                          <w:marTop w:val="0"/>
                          <w:marBottom w:val="0"/>
                          <w:divBdr>
                            <w:top w:val="none" w:sz="0" w:space="0" w:color="auto"/>
                            <w:left w:val="none" w:sz="0" w:space="0" w:color="auto"/>
                            <w:bottom w:val="none" w:sz="0" w:space="0" w:color="auto"/>
                            <w:right w:val="none" w:sz="0" w:space="0" w:color="auto"/>
                          </w:divBdr>
                          <w:divsChild>
                            <w:div w:id="805900313">
                              <w:marLeft w:val="0"/>
                              <w:marRight w:val="0"/>
                              <w:marTop w:val="0"/>
                              <w:marBottom w:val="0"/>
                              <w:divBdr>
                                <w:top w:val="none" w:sz="0" w:space="0" w:color="auto"/>
                                <w:left w:val="none" w:sz="0" w:space="0" w:color="auto"/>
                                <w:bottom w:val="none" w:sz="0" w:space="0" w:color="auto"/>
                                <w:right w:val="none" w:sz="0" w:space="0" w:color="auto"/>
                              </w:divBdr>
                              <w:divsChild>
                                <w:div w:id="140736114">
                                  <w:marLeft w:val="0"/>
                                  <w:marRight w:val="0"/>
                                  <w:marTop w:val="0"/>
                                  <w:marBottom w:val="0"/>
                                  <w:divBdr>
                                    <w:top w:val="none" w:sz="0" w:space="0" w:color="auto"/>
                                    <w:left w:val="none" w:sz="0" w:space="0" w:color="auto"/>
                                    <w:bottom w:val="none" w:sz="0" w:space="0" w:color="auto"/>
                                    <w:right w:val="none" w:sz="0" w:space="0" w:color="auto"/>
                                  </w:divBdr>
                                  <w:divsChild>
                                    <w:div w:id="580524444">
                                      <w:marLeft w:val="0"/>
                                      <w:marRight w:val="0"/>
                                      <w:marTop w:val="0"/>
                                      <w:marBottom w:val="0"/>
                                      <w:divBdr>
                                        <w:top w:val="none" w:sz="0" w:space="0" w:color="auto"/>
                                        <w:left w:val="none" w:sz="0" w:space="0" w:color="auto"/>
                                        <w:bottom w:val="none" w:sz="0" w:space="0" w:color="auto"/>
                                        <w:right w:val="none" w:sz="0" w:space="0" w:color="auto"/>
                                      </w:divBdr>
                                      <w:divsChild>
                                        <w:div w:id="22485668">
                                          <w:marLeft w:val="0"/>
                                          <w:marRight w:val="0"/>
                                          <w:marTop w:val="0"/>
                                          <w:marBottom w:val="0"/>
                                          <w:divBdr>
                                            <w:top w:val="none" w:sz="0" w:space="0" w:color="auto"/>
                                            <w:left w:val="none" w:sz="0" w:space="0" w:color="auto"/>
                                            <w:bottom w:val="none" w:sz="0" w:space="0" w:color="auto"/>
                                            <w:right w:val="none" w:sz="0" w:space="0" w:color="auto"/>
                                          </w:divBdr>
                                          <w:divsChild>
                                            <w:div w:id="489173362">
                                              <w:marLeft w:val="0"/>
                                              <w:marRight w:val="0"/>
                                              <w:marTop w:val="0"/>
                                              <w:marBottom w:val="0"/>
                                              <w:divBdr>
                                                <w:top w:val="none" w:sz="0" w:space="0" w:color="auto"/>
                                                <w:left w:val="none" w:sz="0" w:space="0" w:color="auto"/>
                                                <w:bottom w:val="none" w:sz="0" w:space="0" w:color="auto"/>
                                                <w:right w:val="none" w:sz="0" w:space="0" w:color="auto"/>
                                              </w:divBdr>
                                              <w:divsChild>
                                                <w:div w:id="1958877597">
                                                  <w:marLeft w:val="0"/>
                                                  <w:marRight w:val="0"/>
                                                  <w:marTop w:val="0"/>
                                                  <w:marBottom w:val="0"/>
                                                  <w:divBdr>
                                                    <w:top w:val="none" w:sz="0" w:space="0" w:color="auto"/>
                                                    <w:left w:val="none" w:sz="0" w:space="0" w:color="auto"/>
                                                    <w:bottom w:val="none" w:sz="0" w:space="0" w:color="auto"/>
                                                    <w:right w:val="none" w:sz="0" w:space="0" w:color="auto"/>
                                                  </w:divBdr>
                                                  <w:divsChild>
                                                    <w:div w:id="682316959">
                                                      <w:marLeft w:val="0"/>
                                                      <w:marRight w:val="0"/>
                                                      <w:marTop w:val="0"/>
                                                      <w:marBottom w:val="0"/>
                                                      <w:divBdr>
                                                        <w:top w:val="none" w:sz="0" w:space="0" w:color="auto"/>
                                                        <w:left w:val="none" w:sz="0" w:space="0" w:color="auto"/>
                                                        <w:bottom w:val="none" w:sz="0" w:space="0" w:color="auto"/>
                                                        <w:right w:val="none" w:sz="0" w:space="0" w:color="auto"/>
                                                      </w:divBdr>
                                                      <w:divsChild>
                                                        <w:div w:id="601958847">
                                                          <w:marLeft w:val="0"/>
                                                          <w:marRight w:val="0"/>
                                                          <w:marTop w:val="0"/>
                                                          <w:marBottom w:val="0"/>
                                                          <w:divBdr>
                                                            <w:top w:val="none" w:sz="0" w:space="0" w:color="auto"/>
                                                            <w:left w:val="none" w:sz="0" w:space="0" w:color="auto"/>
                                                            <w:bottom w:val="none" w:sz="0" w:space="0" w:color="auto"/>
                                                            <w:right w:val="none" w:sz="0" w:space="0" w:color="auto"/>
                                                          </w:divBdr>
                                                          <w:divsChild>
                                                            <w:div w:id="1944414236">
                                                              <w:marLeft w:val="0"/>
                                                              <w:marRight w:val="0"/>
                                                              <w:marTop w:val="0"/>
                                                              <w:marBottom w:val="0"/>
                                                              <w:divBdr>
                                                                <w:top w:val="none" w:sz="0" w:space="0" w:color="auto"/>
                                                                <w:left w:val="none" w:sz="0" w:space="0" w:color="auto"/>
                                                                <w:bottom w:val="none" w:sz="0" w:space="0" w:color="auto"/>
                                                                <w:right w:val="none" w:sz="0" w:space="0" w:color="auto"/>
                                                              </w:divBdr>
                                                              <w:divsChild>
                                                                <w:div w:id="899052215">
                                                                  <w:marLeft w:val="0"/>
                                                                  <w:marRight w:val="0"/>
                                                                  <w:marTop w:val="0"/>
                                                                  <w:marBottom w:val="0"/>
                                                                  <w:divBdr>
                                                                    <w:top w:val="none" w:sz="0" w:space="0" w:color="auto"/>
                                                                    <w:left w:val="none" w:sz="0" w:space="0" w:color="auto"/>
                                                                    <w:bottom w:val="none" w:sz="0" w:space="0" w:color="auto"/>
                                                                    <w:right w:val="none" w:sz="0" w:space="0" w:color="auto"/>
                                                                  </w:divBdr>
                                                                  <w:divsChild>
                                                                    <w:div w:id="419984066">
                                                                      <w:marLeft w:val="0"/>
                                                                      <w:marRight w:val="0"/>
                                                                      <w:marTop w:val="0"/>
                                                                      <w:marBottom w:val="0"/>
                                                                      <w:divBdr>
                                                                        <w:top w:val="none" w:sz="0" w:space="0" w:color="auto"/>
                                                                        <w:left w:val="none" w:sz="0" w:space="0" w:color="auto"/>
                                                                        <w:bottom w:val="none" w:sz="0" w:space="0" w:color="auto"/>
                                                                        <w:right w:val="none" w:sz="0" w:space="0" w:color="auto"/>
                                                                      </w:divBdr>
                                                                      <w:divsChild>
                                                                        <w:div w:id="201018664">
                                                                          <w:marLeft w:val="0"/>
                                                                          <w:marRight w:val="0"/>
                                                                          <w:marTop w:val="0"/>
                                                                          <w:marBottom w:val="0"/>
                                                                          <w:divBdr>
                                                                            <w:top w:val="none" w:sz="0" w:space="0" w:color="auto"/>
                                                                            <w:left w:val="none" w:sz="0" w:space="0" w:color="auto"/>
                                                                            <w:bottom w:val="none" w:sz="0" w:space="0" w:color="auto"/>
                                                                            <w:right w:val="none" w:sz="0" w:space="0" w:color="auto"/>
                                                                          </w:divBdr>
                                                                          <w:divsChild>
                                                                            <w:div w:id="994845005">
                                                                              <w:marLeft w:val="0"/>
                                                                              <w:marRight w:val="0"/>
                                                                              <w:marTop w:val="0"/>
                                                                              <w:marBottom w:val="0"/>
                                                                              <w:divBdr>
                                                                                <w:top w:val="none" w:sz="0" w:space="0" w:color="auto"/>
                                                                                <w:left w:val="none" w:sz="0" w:space="0" w:color="auto"/>
                                                                                <w:bottom w:val="none" w:sz="0" w:space="0" w:color="auto"/>
                                                                                <w:right w:val="none" w:sz="0" w:space="0" w:color="auto"/>
                                                                              </w:divBdr>
                                                                              <w:divsChild>
                                                                                <w:div w:id="1803228963">
                                                                                  <w:marLeft w:val="0"/>
                                                                                  <w:marRight w:val="0"/>
                                                                                  <w:marTop w:val="0"/>
                                                                                  <w:marBottom w:val="0"/>
                                                                                  <w:divBdr>
                                                                                    <w:top w:val="none" w:sz="0" w:space="0" w:color="auto"/>
                                                                                    <w:left w:val="none" w:sz="0" w:space="0" w:color="auto"/>
                                                                                    <w:bottom w:val="none" w:sz="0" w:space="0" w:color="auto"/>
                                                                                    <w:right w:val="none" w:sz="0" w:space="0" w:color="auto"/>
                                                                                  </w:divBdr>
                                                                                  <w:divsChild>
                                                                                    <w:div w:id="408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436436">
      <w:bodyDiv w:val="1"/>
      <w:marLeft w:val="0"/>
      <w:marRight w:val="0"/>
      <w:marTop w:val="0"/>
      <w:marBottom w:val="0"/>
      <w:divBdr>
        <w:top w:val="none" w:sz="0" w:space="0" w:color="auto"/>
        <w:left w:val="none" w:sz="0" w:space="0" w:color="auto"/>
        <w:bottom w:val="none" w:sz="0" w:space="0" w:color="auto"/>
        <w:right w:val="none" w:sz="0" w:space="0" w:color="auto"/>
      </w:divBdr>
    </w:div>
    <w:div w:id="886837245">
      <w:bodyDiv w:val="1"/>
      <w:marLeft w:val="0"/>
      <w:marRight w:val="0"/>
      <w:marTop w:val="0"/>
      <w:marBottom w:val="0"/>
      <w:divBdr>
        <w:top w:val="none" w:sz="0" w:space="0" w:color="auto"/>
        <w:left w:val="none" w:sz="0" w:space="0" w:color="auto"/>
        <w:bottom w:val="none" w:sz="0" w:space="0" w:color="auto"/>
        <w:right w:val="none" w:sz="0" w:space="0" w:color="auto"/>
      </w:divBdr>
    </w:div>
    <w:div w:id="1003701728">
      <w:bodyDiv w:val="1"/>
      <w:marLeft w:val="0"/>
      <w:marRight w:val="0"/>
      <w:marTop w:val="0"/>
      <w:marBottom w:val="0"/>
      <w:divBdr>
        <w:top w:val="none" w:sz="0" w:space="0" w:color="auto"/>
        <w:left w:val="none" w:sz="0" w:space="0" w:color="auto"/>
        <w:bottom w:val="none" w:sz="0" w:space="0" w:color="auto"/>
        <w:right w:val="none" w:sz="0" w:space="0" w:color="auto"/>
      </w:divBdr>
    </w:div>
    <w:div w:id="114643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n06176\LOCALS~1\Temp\notesFFF692\~94950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~9495031</Template>
  <TotalTime>0</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Media Advisory</vt:lpstr>
    </vt:vector>
  </TitlesOfParts>
  <Company>KUB</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Advisory</dc:title>
  <dc:creator>ron06176</dc:creator>
  <cp:lastModifiedBy>Darrin Rhines</cp:lastModifiedBy>
  <cp:revision>2</cp:revision>
  <cp:lastPrinted>2017-08-14T19:46:00Z</cp:lastPrinted>
  <dcterms:created xsi:type="dcterms:W3CDTF">2022-05-23T14:45:00Z</dcterms:created>
  <dcterms:modified xsi:type="dcterms:W3CDTF">2022-05-23T14:45:00Z</dcterms:modified>
</cp:coreProperties>
</file>